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0C" w:rsidRPr="005C46BE" w:rsidRDefault="00596F0C" w:rsidP="00596F0C">
      <w:pPr>
        <w:tabs>
          <w:tab w:val="left" w:pos="567"/>
        </w:tabs>
        <w:ind w:left="709" w:right="416" w:firstLine="426"/>
        <w:jc w:val="both"/>
        <w:rPr>
          <w:sz w:val="28"/>
          <w:szCs w:val="28"/>
          <w:shd w:val="clear" w:color="auto" w:fill="FFFFFF"/>
        </w:rPr>
      </w:pPr>
      <w:r>
        <w:rPr>
          <w:b/>
          <w:noProof/>
          <w:sz w:val="28"/>
          <w:szCs w:val="28"/>
          <w:lang w:eastAsia="uk-UA"/>
        </w:rPr>
        <mc:AlternateContent>
          <mc:Choice Requires="wps">
            <w:drawing>
              <wp:anchor distT="0" distB="0" distL="114300" distR="114300" simplePos="0" relativeHeight="251659264" behindDoc="1" locked="0" layoutInCell="1" allowOverlap="1" wp14:anchorId="1F492E18" wp14:editId="557A1F6A">
                <wp:simplePos x="0" y="0"/>
                <wp:positionH relativeFrom="column">
                  <wp:posOffset>3994150</wp:posOffset>
                </wp:positionH>
                <wp:positionV relativeFrom="paragraph">
                  <wp:posOffset>40005</wp:posOffset>
                </wp:positionV>
                <wp:extent cx="3200400" cy="1714500"/>
                <wp:effectExtent l="0" t="0" r="0" b="0"/>
                <wp:wrapTight wrapText="bothSides">
                  <wp:wrapPolygon edited="0">
                    <wp:start x="0" y="0"/>
                    <wp:lineTo x="0" y="21360"/>
                    <wp:lineTo x="21471" y="21360"/>
                    <wp:lineTo x="21471" y="0"/>
                    <wp:lineTo x="0"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F0C" w:rsidRPr="00757BDA" w:rsidRDefault="00596F0C" w:rsidP="00596F0C">
                            <w:pPr>
                              <w:rPr>
                                <w:b/>
                                <w:sz w:val="28"/>
                                <w:szCs w:val="28"/>
                              </w:rPr>
                            </w:pPr>
                            <w:r>
                              <w:rPr>
                                <w:b/>
                                <w:sz w:val="28"/>
                                <w:szCs w:val="28"/>
                              </w:rPr>
                              <w:t>ЗАТВЕРДЖУЮ</w:t>
                            </w:r>
                          </w:p>
                          <w:p w:rsidR="00596F0C" w:rsidRDefault="00596F0C" w:rsidP="00596F0C">
                            <w:pPr>
                              <w:rPr>
                                <w:sz w:val="28"/>
                                <w:szCs w:val="28"/>
                              </w:rPr>
                            </w:pPr>
                            <w:r>
                              <w:rPr>
                                <w:sz w:val="28"/>
                                <w:szCs w:val="28"/>
                              </w:rPr>
                              <w:t xml:space="preserve">Директор ЗОШ І-ІІІ ст. с. </w:t>
                            </w:r>
                            <w:proofErr w:type="spellStart"/>
                            <w:r>
                              <w:rPr>
                                <w:sz w:val="28"/>
                                <w:szCs w:val="28"/>
                              </w:rPr>
                              <w:t>Шклинь</w:t>
                            </w:r>
                            <w:proofErr w:type="spellEnd"/>
                          </w:p>
                          <w:p w:rsidR="00596F0C" w:rsidRPr="00757BDA" w:rsidRDefault="00596F0C" w:rsidP="00596F0C">
                            <w:pPr>
                              <w:rPr>
                                <w:sz w:val="28"/>
                                <w:szCs w:val="28"/>
                              </w:rPr>
                            </w:pPr>
                            <w:r w:rsidRPr="00757BDA">
                              <w:rPr>
                                <w:sz w:val="28"/>
                                <w:szCs w:val="28"/>
                              </w:rPr>
                              <w:t>_______</w:t>
                            </w:r>
                            <w:r>
                              <w:rPr>
                                <w:sz w:val="28"/>
                                <w:szCs w:val="28"/>
                              </w:rPr>
                              <w:t xml:space="preserve">___ </w:t>
                            </w:r>
                            <w:proofErr w:type="spellStart"/>
                            <w:r>
                              <w:rPr>
                                <w:sz w:val="28"/>
                                <w:szCs w:val="28"/>
                              </w:rPr>
                              <w:t>М.В.Долонська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4.5pt;margin-top:3.15pt;width:25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VxjwIAABAFAAAOAAAAZHJzL2Uyb0RvYy54bWysVF2O0zAQfkfiDpbfu0lKum2iTVfsLkVI&#10;y4+0cADXdhoLxza222RBnIVT8ITEGXokxk7bDT8PCJEHx+MZf/7G34wvLvtWoh23TmhV4ewsxYgr&#10;qplQmwq/e7uaLDBynihGpFa8wvfc4cvl40cXnSn5VDdaMm4RgChXdqbCjfemTBJHG94Sd6YNV+Cs&#10;tW2JB9NuEmZJB+itTKZpep502jJjNeXOwerN4MTLiF/XnPrXde24R7LCwM3H0cZxHcZkeUHKjSWm&#10;EfRAg/wDi5YIBYeeoG6IJ2hrxW9QraBWO137M6rbRNe1oDzmANlk6S/Z3DXE8JgLXI4zp2ty/w+W&#10;vtq9sUgw0A4jRVqQaP9l/33/bf8VZeF2OuNKCLozEOb7K92HyJCpM7eavndI6euGqA1/aq3uGk4Y&#10;sIs7k9HWAccFkHX3UjM4hmy9jkB9bdsACJeBAB1Uuj8pw3uPKCw+Aa3zFFwUfNk8y2dgALuElMft&#10;xjr/nOsWhUmFLUgf4cnu1vkh9BgS6Wsp2EpIGQ27WV9Li3YEymQVvwO6G4dJFYKVDtsGxGEFWMIZ&#10;wRf4Rtk/Fdk0T6+mxWR1vphP8lU+mxTzdDFJs+KqOE/zIr9ZfQ4Es7xsBGNc3QrFjyWY5X8n8aEZ&#10;huKJRYi6Chez6WzQaMzejZNM4/enJFvhoSOlaCu8OAWRMij7TDFIm5SeCDnMk5/pR0HgDo7/eCux&#10;DoL0QxH4ft0DSiiOtWb3UBFWg16gLTwjMGm0/YhRBy1ZYfdhSyzHSL5QUFVFluehh6ORz+ZTMOzY&#10;sx57iKIAVWGP0TC99kPfb40VmwZOGupY6adQibWINfLAClIIBrRdTObwRIS+Htsx6uEhW/4AAAD/&#10;/wMAUEsDBBQABgAIAAAAIQB5wWKa3gAAAAoBAAAPAAAAZHJzL2Rvd25yZXYueG1sTI9BT4NAEIXv&#10;Jv6HzZh4MXYpKFjK0qiJptfW/oCFnQIpO0vYbaH/3ulJbzPvTd58r9jMthcXHH3nSMFyEYFAqp3p&#10;qFFw+Pl6fgPhgyaje0eo4IoeNuX9XaFz4yba4WUfGsEh5HOtoA1hyKX0dYtW+4UbkNg7utHqwOvY&#10;SDPqicNtL+MoSqXVHfGHVg/42WJ92p+tguN2enpdTdV3OGS7l/RDd1nlrko9PszvaxAB5/B3DDd8&#10;RoeSmSp3JuNFryCNV9wl8JCAuPnLJGGhUhBnLMmykP8rlL8AAAD//wMAUEsBAi0AFAAGAAgAAAAh&#10;ALaDOJL+AAAA4QEAABMAAAAAAAAAAAAAAAAAAAAAAFtDb250ZW50X1R5cGVzXS54bWxQSwECLQAU&#10;AAYACAAAACEAOP0h/9YAAACUAQAACwAAAAAAAAAAAAAAAAAvAQAAX3JlbHMvLnJlbHNQSwECLQAU&#10;AAYACAAAACEAZwfFcY8CAAAQBQAADgAAAAAAAAAAAAAAAAAuAgAAZHJzL2Uyb0RvYy54bWxQSwEC&#10;LQAUAAYACAAAACEAecFimt4AAAAKAQAADwAAAAAAAAAAAAAAAADpBAAAZHJzL2Rvd25yZXYueG1s&#10;UEsFBgAAAAAEAAQA8wAAAPQFAAAAAA==&#10;" stroked="f">
                <v:textbox>
                  <w:txbxContent>
                    <w:p w:rsidR="00596F0C" w:rsidRPr="00757BDA" w:rsidRDefault="00596F0C" w:rsidP="00596F0C">
                      <w:pPr>
                        <w:rPr>
                          <w:b/>
                          <w:sz w:val="28"/>
                          <w:szCs w:val="28"/>
                        </w:rPr>
                      </w:pPr>
                      <w:r>
                        <w:rPr>
                          <w:b/>
                          <w:sz w:val="28"/>
                          <w:szCs w:val="28"/>
                        </w:rPr>
                        <w:t>ЗАТВЕРДЖУЮ</w:t>
                      </w:r>
                    </w:p>
                    <w:p w:rsidR="00596F0C" w:rsidRDefault="00596F0C" w:rsidP="00596F0C">
                      <w:pPr>
                        <w:rPr>
                          <w:sz w:val="28"/>
                          <w:szCs w:val="28"/>
                        </w:rPr>
                      </w:pPr>
                      <w:r>
                        <w:rPr>
                          <w:sz w:val="28"/>
                          <w:szCs w:val="28"/>
                        </w:rPr>
                        <w:t xml:space="preserve">Директор ЗОШ І-ІІІ ст. с. </w:t>
                      </w:r>
                      <w:proofErr w:type="spellStart"/>
                      <w:r>
                        <w:rPr>
                          <w:sz w:val="28"/>
                          <w:szCs w:val="28"/>
                        </w:rPr>
                        <w:t>Шклинь</w:t>
                      </w:r>
                      <w:proofErr w:type="spellEnd"/>
                    </w:p>
                    <w:p w:rsidR="00596F0C" w:rsidRPr="00757BDA" w:rsidRDefault="00596F0C" w:rsidP="00596F0C">
                      <w:pPr>
                        <w:rPr>
                          <w:sz w:val="28"/>
                          <w:szCs w:val="28"/>
                        </w:rPr>
                      </w:pPr>
                      <w:r w:rsidRPr="00757BDA">
                        <w:rPr>
                          <w:sz w:val="28"/>
                          <w:szCs w:val="28"/>
                        </w:rPr>
                        <w:t>_______</w:t>
                      </w:r>
                      <w:r>
                        <w:rPr>
                          <w:sz w:val="28"/>
                          <w:szCs w:val="28"/>
                        </w:rPr>
                        <w:t xml:space="preserve">___ </w:t>
                      </w:r>
                      <w:proofErr w:type="spellStart"/>
                      <w:r>
                        <w:rPr>
                          <w:sz w:val="28"/>
                          <w:szCs w:val="28"/>
                        </w:rPr>
                        <w:t>М.В.Долонська</w:t>
                      </w:r>
                      <w:proofErr w:type="spellEnd"/>
                    </w:p>
                  </w:txbxContent>
                </v:textbox>
                <w10:wrap type="tight"/>
              </v:shape>
            </w:pict>
          </mc:Fallback>
        </mc:AlternateContent>
      </w:r>
    </w:p>
    <w:p w:rsidR="00596F0C" w:rsidRPr="005C46BE" w:rsidRDefault="00596F0C" w:rsidP="00596F0C">
      <w:pPr>
        <w:ind w:left="426"/>
        <w:rPr>
          <w:b/>
          <w:sz w:val="28"/>
          <w:szCs w:val="28"/>
        </w:rPr>
      </w:pPr>
      <w:r w:rsidRPr="005C46BE">
        <w:rPr>
          <w:b/>
          <w:noProof/>
          <w:sz w:val="28"/>
          <w:szCs w:val="28"/>
        </w:rPr>
        <w:t>СХВАЛЕНО</w:t>
      </w:r>
    </w:p>
    <w:p w:rsidR="00596F0C" w:rsidRPr="005C46BE" w:rsidRDefault="00596F0C" w:rsidP="00596F0C">
      <w:pPr>
        <w:ind w:left="426"/>
        <w:rPr>
          <w:sz w:val="28"/>
          <w:szCs w:val="28"/>
        </w:rPr>
      </w:pPr>
      <w:r w:rsidRPr="005C46BE">
        <w:rPr>
          <w:sz w:val="28"/>
          <w:szCs w:val="28"/>
        </w:rPr>
        <w:t>Педагогічною радою</w:t>
      </w:r>
    </w:p>
    <w:p w:rsidR="00596F0C" w:rsidRDefault="00596F0C" w:rsidP="00596F0C">
      <w:pPr>
        <w:ind w:left="426"/>
        <w:rPr>
          <w:sz w:val="28"/>
          <w:szCs w:val="28"/>
        </w:rPr>
      </w:pPr>
      <w:r w:rsidRPr="005C46BE">
        <w:rPr>
          <w:sz w:val="28"/>
          <w:szCs w:val="28"/>
        </w:rPr>
        <w:t>Протокол _______________</w:t>
      </w:r>
    </w:p>
    <w:p w:rsidR="00596F0C" w:rsidRPr="005C46BE" w:rsidRDefault="00596F0C" w:rsidP="00596F0C">
      <w:pPr>
        <w:ind w:left="426"/>
        <w:rPr>
          <w:sz w:val="28"/>
          <w:szCs w:val="28"/>
        </w:rPr>
      </w:pPr>
      <w:r>
        <w:rPr>
          <w:sz w:val="28"/>
          <w:szCs w:val="28"/>
        </w:rPr>
        <w:t>Від «____»______________</w:t>
      </w: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pPr>
    </w:p>
    <w:p w:rsidR="00596F0C" w:rsidRPr="005C46BE" w:rsidRDefault="00596F0C" w:rsidP="00596F0C">
      <w:pPr>
        <w:jc w:val="center"/>
        <w:rPr>
          <w:sz w:val="40"/>
          <w:szCs w:val="40"/>
        </w:rPr>
      </w:pPr>
    </w:p>
    <w:p w:rsidR="00596F0C" w:rsidRPr="0096605A" w:rsidRDefault="00596F0C" w:rsidP="00596F0C">
      <w:pPr>
        <w:spacing w:line="480" w:lineRule="auto"/>
        <w:ind w:left="720"/>
        <w:jc w:val="center"/>
        <w:rPr>
          <w:b/>
          <w:bCs/>
          <w:sz w:val="40"/>
          <w:szCs w:val="40"/>
        </w:rPr>
      </w:pPr>
      <w:r w:rsidRPr="0096605A">
        <w:rPr>
          <w:b/>
          <w:bCs/>
          <w:sz w:val="40"/>
          <w:szCs w:val="40"/>
        </w:rPr>
        <w:t xml:space="preserve">ОСВІТНЯ ПРОГРАМА </w:t>
      </w:r>
    </w:p>
    <w:p w:rsidR="00596F0C" w:rsidRPr="0096605A" w:rsidRDefault="00596F0C" w:rsidP="00596F0C">
      <w:pPr>
        <w:spacing w:line="480" w:lineRule="auto"/>
        <w:ind w:left="720"/>
        <w:jc w:val="center"/>
        <w:rPr>
          <w:b/>
          <w:sz w:val="40"/>
          <w:szCs w:val="40"/>
        </w:rPr>
      </w:pPr>
      <w:r w:rsidRPr="0096605A">
        <w:rPr>
          <w:b/>
          <w:bCs/>
          <w:sz w:val="40"/>
          <w:szCs w:val="40"/>
        </w:rPr>
        <w:t xml:space="preserve">ЗОШ І – ІІІ ст. с. </w:t>
      </w:r>
      <w:proofErr w:type="spellStart"/>
      <w:r w:rsidRPr="0096605A">
        <w:rPr>
          <w:b/>
          <w:bCs/>
          <w:sz w:val="40"/>
          <w:szCs w:val="40"/>
        </w:rPr>
        <w:t>Шклинь</w:t>
      </w:r>
      <w:proofErr w:type="spellEnd"/>
    </w:p>
    <w:p w:rsidR="00596F0C" w:rsidRPr="0096605A" w:rsidRDefault="00596F0C" w:rsidP="00596F0C">
      <w:pPr>
        <w:spacing w:line="480" w:lineRule="auto"/>
        <w:jc w:val="center"/>
        <w:rPr>
          <w:b/>
          <w:sz w:val="36"/>
          <w:szCs w:val="36"/>
        </w:rPr>
      </w:pPr>
      <w:r w:rsidRPr="0096605A">
        <w:rPr>
          <w:b/>
          <w:sz w:val="28"/>
          <w:szCs w:val="28"/>
          <w:shd w:val="clear" w:color="auto" w:fill="FFFFFF"/>
        </w:rPr>
        <w:t xml:space="preserve">          </w:t>
      </w:r>
      <w:r w:rsidRPr="0096605A">
        <w:rPr>
          <w:b/>
          <w:sz w:val="36"/>
          <w:szCs w:val="36"/>
          <w:shd w:val="clear" w:color="auto" w:fill="FFFFFF"/>
        </w:rPr>
        <w:t>для ІІ</w:t>
      </w:r>
      <w:r>
        <w:rPr>
          <w:b/>
          <w:sz w:val="36"/>
          <w:szCs w:val="36"/>
          <w:shd w:val="clear" w:color="auto" w:fill="FFFFFF"/>
        </w:rPr>
        <w:t>І</w:t>
      </w:r>
      <w:r w:rsidRPr="0096605A">
        <w:rPr>
          <w:b/>
          <w:sz w:val="36"/>
          <w:szCs w:val="36"/>
          <w:shd w:val="clear" w:color="auto" w:fill="FFFFFF"/>
        </w:rPr>
        <w:t xml:space="preserve"> ступеня </w:t>
      </w:r>
      <w:r w:rsidRPr="0096605A">
        <w:rPr>
          <w:rFonts w:eastAsia="Calibri"/>
          <w:b/>
          <w:sz w:val="36"/>
          <w:szCs w:val="36"/>
        </w:rPr>
        <w:t>(</w:t>
      </w:r>
      <w:r>
        <w:rPr>
          <w:rFonts w:eastAsia="Calibri"/>
          <w:b/>
          <w:sz w:val="36"/>
          <w:szCs w:val="36"/>
        </w:rPr>
        <w:t>загальна</w:t>
      </w:r>
      <w:bookmarkStart w:id="0" w:name="_GoBack"/>
      <w:bookmarkEnd w:id="0"/>
      <w:r w:rsidRPr="0096605A">
        <w:rPr>
          <w:rFonts w:eastAsia="Calibri"/>
          <w:b/>
          <w:sz w:val="36"/>
          <w:szCs w:val="36"/>
        </w:rPr>
        <w:t xml:space="preserve"> середня освіта)</w:t>
      </w:r>
    </w:p>
    <w:p w:rsidR="00596F0C" w:rsidRPr="0096605A" w:rsidRDefault="00596F0C" w:rsidP="00596F0C">
      <w:pPr>
        <w:spacing w:line="480" w:lineRule="auto"/>
        <w:jc w:val="center"/>
        <w:rPr>
          <w:b/>
          <w:sz w:val="36"/>
          <w:szCs w:val="36"/>
        </w:rPr>
      </w:pPr>
      <w:r w:rsidRPr="0096605A">
        <w:rPr>
          <w:b/>
          <w:sz w:val="36"/>
          <w:szCs w:val="36"/>
        </w:rPr>
        <w:t xml:space="preserve">          на 2018-2019 навчальний рік</w:t>
      </w:r>
    </w:p>
    <w:p w:rsidR="00596F0C" w:rsidRPr="005C46BE" w:rsidRDefault="00596F0C" w:rsidP="00596F0C">
      <w:pPr>
        <w:spacing w:line="48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spacing w:line="360" w:lineRule="auto"/>
        <w:jc w:val="center"/>
        <w:rPr>
          <w:i/>
          <w:sz w:val="40"/>
          <w:szCs w:val="40"/>
        </w:rPr>
      </w:pPr>
    </w:p>
    <w:p w:rsidR="00596F0C" w:rsidRPr="005C46BE" w:rsidRDefault="00596F0C" w:rsidP="00596F0C">
      <w:pPr>
        <w:tabs>
          <w:tab w:val="left" w:pos="567"/>
        </w:tabs>
        <w:ind w:left="709" w:right="416" w:firstLine="426"/>
        <w:jc w:val="both"/>
        <w:rPr>
          <w:sz w:val="28"/>
          <w:szCs w:val="28"/>
          <w:shd w:val="clear" w:color="auto" w:fill="FFFFFF"/>
        </w:rPr>
      </w:pPr>
      <w:r w:rsidRPr="005C46BE">
        <w:rPr>
          <w:sz w:val="28"/>
          <w:szCs w:val="28"/>
          <w:shd w:val="clear" w:color="auto" w:fill="FFFFFF"/>
        </w:rPr>
        <w:br w:type="page"/>
      </w:r>
    </w:p>
    <w:p w:rsidR="008450C4" w:rsidRPr="00B25BC5" w:rsidRDefault="008450C4" w:rsidP="00B25BC5">
      <w:pPr>
        <w:spacing w:line="360" w:lineRule="auto"/>
        <w:jc w:val="both"/>
        <w:rPr>
          <w:rFonts w:eastAsia="Calibri"/>
          <w:sz w:val="28"/>
          <w:szCs w:val="28"/>
          <w:shd w:val="clear" w:color="auto" w:fill="FFFFFF"/>
          <w:lang w:eastAsia="en-US"/>
        </w:rPr>
      </w:pPr>
    </w:p>
    <w:p w:rsidR="008C0505" w:rsidRPr="00B25BC5" w:rsidRDefault="00B25BC5" w:rsidP="008C0505">
      <w:pPr>
        <w:spacing w:line="360" w:lineRule="auto"/>
        <w:ind w:left="-567" w:firstLine="284"/>
        <w:jc w:val="both"/>
        <w:rPr>
          <w:sz w:val="28"/>
          <w:szCs w:val="28"/>
          <w:lang w:eastAsia="uk-UA"/>
        </w:rPr>
      </w:pPr>
      <w:r>
        <w:rPr>
          <w:sz w:val="28"/>
          <w:szCs w:val="28"/>
          <w:lang w:eastAsia="uk-UA"/>
        </w:rPr>
        <w:t xml:space="preserve">    </w:t>
      </w:r>
      <w:r w:rsidR="008C0505" w:rsidRPr="00B25BC5">
        <w:rPr>
          <w:sz w:val="28"/>
          <w:szCs w:val="28"/>
          <w:lang w:eastAsia="uk-UA"/>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8C0505" w:rsidRPr="00B25BC5" w:rsidRDefault="008C0505" w:rsidP="008C0505">
      <w:pPr>
        <w:spacing w:line="360" w:lineRule="auto"/>
        <w:ind w:left="-567" w:firstLine="284"/>
        <w:jc w:val="both"/>
        <w:rPr>
          <w:sz w:val="28"/>
          <w:szCs w:val="28"/>
          <w:lang w:eastAsia="uk-UA"/>
        </w:rPr>
      </w:pPr>
      <w:r w:rsidRPr="00B25BC5">
        <w:rPr>
          <w:i/>
          <w:iCs/>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B25BC5">
        <w:rPr>
          <w:sz w:val="28"/>
          <w:szCs w:val="28"/>
          <w:lang w:eastAsia="uk-UA"/>
        </w:rPr>
        <w:t xml:space="preserve">. </w:t>
      </w:r>
    </w:p>
    <w:p w:rsidR="008C0505" w:rsidRPr="00B25BC5" w:rsidRDefault="008C0505" w:rsidP="008C0505">
      <w:pPr>
        <w:tabs>
          <w:tab w:val="left" w:pos="567"/>
        </w:tabs>
        <w:spacing w:line="360" w:lineRule="auto"/>
        <w:ind w:left="-567" w:firstLine="284"/>
        <w:jc w:val="both"/>
        <w:rPr>
          <w:rFonts w:eastAsia="Calibri"/>
          <w:sz w:val="28"/>
          <w:szCs w:val="28"/>
          <w:lang w:eastAsia="en-US"/>
        </w:rPr>
      </w:pPr>
      <w:r w:rsidRPr="00B25BC5">
        <w:rPr>
          <w:sz w:val="28"/>
          <w:szCs w:val="28"/>
          <w:lang w:eastAsia="uk-UA"/>
        </w:rPr>
        <w:t xml:space="preserve">Загальний обсяг навчального навантаження учнів в 11-го класу складає </w:t>
      </w:r>
      <w:r w:rsidR="00241EE3" w:rsidRPr="00B25BC5">
        <w:rPr>
          <w:sz w:val="28"/>
          <w:szCs w:val="28"/>
          <w:lang w:eastAsia="uk-UA"/>
        </w:rPr>
        <w:t>– 1056</w:t>
      </w:r>
      <w:r w:rsidRPr="00B25BC5">
        <w:rPr>
          <w:sz w:val="28"/>
          <w:szCs w:val="28"/>
          <w:lang w:eastAsia="uk-UA"/>
        </w:rPr>
        <w:t xml:space="preserve"> годин/навчальний рік. </w:t>
      </w:r>
      <w:r w:rsidRPr="00B25BC5">
        <w:rPr>
          <w:rFonts w:eastAsia="Calibri"/>
          <w:sz w:val="28"/>
          <w:szCs w:val="28"/>
          <w:lang w:eastAsia="en-US"/>
        </w:rPr>
        <w:t>Детальний розподіл навчального навантаження на тиждень окреслено у навчальному плані (додаток</w:t>
      </w:r>
      <w:r w:rsidR="00B25BC5" w:rsidRPr="00B25BC5">
        <w:rPr>
          <w:rFonts w:eastAsia="Calibri"/>
          <w:sz w:val="28"/>
          <w:szCs w:val="28"/>
          <w:lang w:eastAsia="en-US"/>
        </w:rPr>
        <w:t xml:space="preserve"> 1</w:t>
      </w:r>
      <w:r w:rsidRPr="00B25BC5">
        <w:rPr>
          <w:rFonts w:eastAsia="Calibri"/>
          <w:sz w:val="28"/>
          <w:szCs w:val="28"/>
          <w:lang w:eastAsia="en-US"/>
        </w:rPr>
        <w:t>).</w:t>
      </w:r>
    </w:p>
    <w:p w:rsidR="008C0505" w:rsidRPr="00B25BC5" w:rsidRDefault="008C0505" w:rsidP="008C0505">
      <w:pPr>
        <w:spacing w:line="360" w:lineRule="auto"/>
        <w:ind w:left="-567" w:firstLine="284"/>
        <w:jc w:val="both"/>
        <w:rPr>
          <w:rFonts w:ascii="Calibri" w:eastAsia="Calibri" w:hAnsi="Calibri"/>
          <w:sz w:val="28"/>
          <w:szCs w:val="28"/>
          <w:lang w:eastAsia="en-US"/>
        </w:rPr>
      </w:pPr>
      <w:r w:rsidRPr="00B25BC5">
        <w:rPr>
          <w:rFonts w:eastAsia="Calibri"/>
          <w:sz w:val="28"/>
          <w:szCs w:val="28"/>
          <w:lang w:eastAsia="en-US"/>
        </w:rPr>
        <w:t xml:space="preserve">Навчальний план </w:t>
      </w:r>
      <w:r w:rsidR="00241EE3" w:rsidRPr="00B25BC5">
        <w:rPr>
          <w:rFonts w:eastAsia="Calibri"/>
          <w:sz w:val="28"/>
          <w:szCs w:val="28"/>
          <w:lang w:eastAsia="en-US"/>
        </w:rPr>
        <w:t xml:space="preserve">ЗОШ І-ІІІ ст.. с. </w:t>
      </w:r>
      <w:proofErr w:type="spellStart"/>
      <w:r w:rsidR="00241EE3" w:rsidRPr="00B25BC5">
        <w:rPr>
          <w:rFonts w:eastAsia="Calibri"/>
          <w:sz w:val="28"/>
          <w:szCs w:val="28"/>
          <w:lang w:eastAsia="en-US"/>
        </w:rPr>
        <w:t>Шклинь</w:t>
      </w:r>
      <w:proofErr w:type="spellEnd"/>
      <w:r w:rsidR="00241EE3" w:rsidRPr="00B25BC5">
        <w:rPr>
          <w:rFonts w:eastAsia="Calibri"/>
          <w:sz w:val="28"/>
          <w:szCs w:val="28"/>
          <w:lang w:eastAsia="en-US"/>
        </w:rPr>
        <w:t xml:space="preserve"> </w:t>
      </w:r>
      <w:r w:rsidRPr="00B25BC5">
        <w:rPr>
          <w:sz w:val="28"/>
          <w:szCs w:val="28"/>
          <w:lang w:eastAsia="uk-UA"/>
        </w:rPr>
        <w:t xml:space="preserve">(профільна середня освіта) </w:t>
      </w:r>
      <w:r w:rsidRPr="00B25BC5">
        <w:rPr>
          <w:rFonts w:eastAsia="Calibri"/>
          <w:sz w:val="28"/>
          <w:szCs w:val="28"/>
          <w:lang w:eastAsia="en-US"/>
        </w:rPr>
        <w:t xml:space="preserve"> складений відповідно  </w:t>
      </w:r>
      <w:r w:rsidRPr="00B25BC5">
        <w:rPr>
          <w:rFonts w:eastAsia="Calibri"/>
          <w:sz w:val="28"/>
          <w:szCs w:val="28"/>
          <w:shd w:val="clear" w:color="auto" w:fill="FFFFFF"/>
          <w:lang w:eastAsia="en-US"/>
        </w:rPr>
        <w:t xml:space="preserve">наказу МОН України </w:t>
      </w:r>
      <w:r w:rsidR="00241EE3" w:rsidRPr="00B25BC5">
        <w:rPr>
          <w:rFonts w:eastAsia="Calibri"/>
          <w:sz w:val="28"/>
          <w:szCs w:val="28"/>
          <w:shd w:val="clear" w:color="auto" w:fill="FFFFFF"/>
          <w:lang w:eastAsia="en-US"/>
        </w:rPr>
        <w:t>від 20.04.2018 № 406 (таблиця 9</w:t>
      </w:r>
      <w:r w:rsidRPr="00B25BC5">
        <w:rPr>
          <w:rFonts w:eastAsia="Calibri"/>
          <w:sz w:val="28"/>
          <w:szCs w:val="28"/>
          <w:shd w:val="clear" w:color="auto" w:fill="FFFFFF"/>
          <w:lang w:eastAsia="en-US"/>
        </w:rPr>
        <w:t>)</w:t>
      </w:r>
    </w:p>
    <w:p w:rsidR="008C0505" w:rsidRPr="00B25BC5" w:rsidRDefault="00241EE3" w:rsidP="008C0505">
      <w:pPr>
        <w:shd w:val="clear" w:color="auto" w:fill="FFFFFF"/>
        <w:spacing w:line="360" w:lineRule="auto"/>
        <w:ind w:left="-567" w:firstLine="284"/>
        <w:jc w:val="both"/>
        <w:rPr>
          <w:sz w:val="28"/>
          <w:szCs w:val="28"/>
          <w:lang w:eastAsia="uk-UA"/>
        </w:rPr>
      </w:pPr>
      <w:r w:rsidRPr="00B25BC5">
        <w:rPr>
          <w:sz w:val="28"/>
          <w:szCs w:val="28"/>
          <w:lang w:eastAsia="uk-UA"/>
        </w:rPr>
        <w:t>Навчальний план зорієнтований</w:t>
      </w:r>
      <w:r w:rsidR="008C0505" w:rsidRPr="00B25BC5">
        <w:rPr>
          <w:sz w:val="28"/>
          <w:szCs w:val="28"/>
          <w:lang w:eastAsia="uk-UA"/>
        </w:rPr>
        <w:t xml:space="preserve"> на роботу закладів загальної середньої освіти за п’ятиденним навчальним тижнем. </w:t>
      </w:r>
    </w:p>
    <w:p w:rsidR="008C0505" w:rsidRPr="00B25BC5" w:rsidRDefault="008C0505" w:rsidP="008C0505">
      <w:pPr>
        <w:shd w:val="clear" w:color="auto" w:fill="FFFFFF"/>
        <w:spacing w:line="360" w:lineRule="auto"/>
        <w:ind w:left="-567" w:firstLine="284"/>
        <w:jc w:val="both"/>
        <w:rPr>
          <w:sz w:val="28"/>
          <w:szCs w:val="28"/>
          <w:lang w:eastAsia="uk-UA"/>
        </w:rPr>
      </w:pPr>
      <w:r w:rsidRPr="00B25BC5">
        <w:rPr>
          <w:sz w:val="28"/>
          <w:szCs w:val="28"/>
          <w:lang w:eastAsia="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8C0505" w:rsidRPr="00B25BC5" w:rsidRDefault="008C0505" w:rsidP="008C0505">
      <w:pPr>
        <w:shd w:val="clear" w:color="auto" w:fill="FFFFFF"/>
        <w:spacing w:line="360" w:lineRule="auto"/>
        <w:ind w:left="-567" w:firstLine="284"/>
        <w:jc w:val="both"/>
        <w:rPr>
          <w:sz w:val="28"/>
          <w:szCs w:val="28"/>
          <w:lang w:eastAsia="uk-UA"/>
        </w:rPr>
      </w:pPr>
      <w:r w:rsidRPr="00B25BC5">
        <w:rPr>
          <w:sz w:val="28"/>
          <w:szCs w:val="28"/>
          <w:lang w:eastAsia="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8C0505" w:rsidRPr="00B25BC5" w:rsidRDefault="008C0505" w:rsidP="008C0505">
      <w:pPr>
        <w:shd w:val="clear" w:color="auto" w:fill="FFFFFF"/>
        <w:spacing w:line="360" w:lineRule="auto"/>
        <w:ind w:left="-567" w:right="85" w:firstLine="283"/>
        <w:jc w:val="both"/>
        <w:rPr>
          <w:sz w:val="28"/>
          <w:szCs w:val="28"/>
          <w:lang w:eastAsia="uk-UA"/>
        </w:rPr>
      </w:pPr>
      <w:r w:rsidRPr="00B25BC5">
        <w:rPr>
          <w:rFonts w:eastAsia="Calibri"/>
          <w:sz w:val="28"/>
          <w:szCs w:val="28"/>
          <w:lang w:eastAsia="en-US"/>
        </w:rPr>
        <w:tab/>
      </w:r>
      <w:proofErr w:type="spellStart"/>
      <w:r w:rsidRPr="00B25BC5">
        <w:rPr>
          <w:sz w:val="28"/>
          <w:szCs w:val="28"/>
          <w:lang w:eastAsia="uk-UA"/>
        </w:rPr>
        <w:t>Профільність</w:t>
      </w:r>
      <w:proofErr w:type="spellEnd"/>
      <w:r w:rsidRPr="00B25BC5">
        <w:rPr>
          <w:sz w:val="28"/>
          <w:szCs w:val="28"/>
          <w:lang w:eastAsia="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8C0505" w:rsidRPr="00B25BC5" w:rsidRDefault="008C0505" w:rsidP="008C0505">
      <w:pPr>
        <w:shd w:val="clear" w:color="auto" w:fill="FFFFFF"/>
        <w:spacing w:line="360" w:lineRule="auto"/>
        <w:ind w:left="-567" w:right="85" w:firstLine="283"/>
        <w:jc w:val="both"/>
        <w:rPr>
          <w:sz w:val="28"/>
          <w:szCs w:val="28"/>
          <w:lang w:eastAsia="uk-UA"/>
        </w:rPr>
      </w:pPr>
      <w:r w:rsidRPr="00B25BC5">
        <w:rPr>
          <w:sz w:val="28"/>
          <w:szCs w:val="28"/>
          <w:lang w:eastAsia="uk-UA"/>
        </w:rPr>
        <w:t xml:space="preserve">З метою реалізації профільного навчання </w:t>
      </w:r>
      <w:r w:rsidR="00241EE3" w:rsidRPr="00B25BC5">
        <w:rPr>
          <w:sz w:val="28"/>
          <w:szCs w:val="28"/>
          <w:lang w:eastAsia="uk-UA"/>
        </w:rPr>
        <w:t xml:space="preserve">в 11 класі обраний філологічний напрям </w:t>
      </w:r>
      <w:r w:rsidRPr="00B25BC5">
        <w:rPr>
          <w:sz w:val="28"/>
          <w:szCs w:val="28"/>
          <w:lang w:eastAsia="uk-UA"/>
        </w:rPr>
        <w:t xml:space="preserve"> профіль</w:t>
      </w:r>
      <w:r w:rsidR="00241EE3" w:rsidRPr="00B25BC5">
        <w:rPr>
          <w:sz w:val="28"/>
          <w:szCs w:val="28"/>
          <w:lang w:eastAsia="uk-UA"/>
        </w:rPr>
        <w:t xml:space="preserve"> української філології.</w:t>
      </w:r>
    </w:p>
    <w:p w:rsidR="008C0505" w:rsidRPr="00B25BC5" w:rsidRDefault="008C0505" w:rsidP="008C0505">
      <w:pPr>
        <w:shd w:val="clear" w:color="auto" w:fill="FFFFFF"/>
        <w:tabs>
          <w:tab w:val="left" w:pos="3256"/>
        </w:tabs>
        <w:spacing w:line="360" w:lineRule="auto"/>
        <w:ind w:left="-567" w:right="85" w:firstLine="283"/>
        <w:jc w:val="both"/>
        <w:rPr>
          <w:sz w:val="28"/>
          <w:szCs w:val="28"/>
          <w:lang w:eastAsia="uk-UA"/>
        </w:rPr>
      </w:pPr>
      <w:r w:rsidRPr="00B25BC5">
        <w:rPr>
          <w:sz w:val="28"/>
          <w:szCs w:val="28"/>
          <w:lang w:eastAsia="uk-UA"/>
        </w:rPr>
        <w:t>Навчальний плани старшої школи реалізує зміст освіти залежно від об</w:t>
      </w:r>
      <w:r w:rsidR="006C4CDA" w:rsidRPr="00B25BC5">
        <w:rPr>
          <w:sz w:val="28"/>
          <w:szCs w:val="28"/>
          <w:lang w:eastAsia="uk-UA"/>
        </w:rPr>
        <w:t>раного профілю навчання.  Профіль</w:t>
      </w:r>
      <w:r w:rsidRPr="00B25BC5">
        <w:rPr>
          <w:sz w:val="28"/>
          <w:szCs w:val="28"/>
          <w:lang w:eastAsia="uk-UA"/>
        </w:rPr>
        <w:t xml:space="preserve"> передбачає вивчення окремих предметів на одному із трьох рівнів:</w:t>
      </w:r>
    </w:p>
    <w:p w:rsidR="008C0505" w:rsidRPr="00B25BC5" w:rsidRDefault="008C0505" w:rsidP="008C0505">
      <w:pPr>
        <w:numPr>
          <w:ilvl w:val="0"/>
          <w:numId w:val="1"/>
        </w:numPr>
        <w:shd w:val="clear" w:color="auto" w:fill="FFFFFF"/>
        <w:spacing w:after="200" w:line="360" w:lineRule="auto"/>
        <w:ind w:right="85"/>
        <w:contextualSpacing/>
        <w:jc w:val="both"/>
        <w:rPr>
          <w:sz w:val="28"/>
          <w:szCs w:val="28"/>
          <w:lang w:eastAsia="uk-UA"/>
        </w:rPr>
      </w:pPr>
      <w:r w:rsidRPr="00B25BC5">
        <w:rPr>
          <w:sz w:val="28"/>
          <w:szCs w:val="28"/>
          <w:lang w:eastAsia="uk-UA"/>
        </w:rPr>
        <w:t>рівні стандарту — окремі предмети не є профільними чи базовими;</w:t>
      </w:r>
    </w:p>
    <w:p w:rsidR="008C0505" w:rsidRPr="00B25BC5" w:rsidRDefault="008C0505" w:rsidP="006C4CDA">
      <w:pPr>
        <w:numPr>
          <w:ilvl w:val="0"/>
          <w:numId w:val="1"/>
        </w:numPr>
        <w:shd w:val="clear" w:color="auto" w:fill="FFFFFF"/>
        <w:spacing w:after="200" w:line="360" w:lineRule="auto"/>
        <w:ind w:right="85"/>
        <w:contextualSpacing/>
        <w:jc w:val="both"/>
        <w:rPr>
          <w:sz w:val="28"/>
          <w:szCs w:val="28"/>
          <w:lang w:eastAsia="uk-UA"/>
        </w:rPr>
      </w:pPr>
      <w:r w:rsidRPr="00B25BC5">
        <w:rPr>
          <w:sz w:val="28"/>
          <w:szCs w:val="28"/>
          <w:lang w:eastAsia="uk-UA"/>
        </w:rPr>
        <w:t>академічному рівні — окремі предмети не є профільними, але є базовими;</w:t>
      </w:r>
    </w:p>
    <w:p w:rsidR="008C0505" w:rsidRPr="00B25BC5" w:rsidRDefault="008C0505" w:rsidP="008C0505">
      <w:pPr>
        <w:numPr>
          <w:ilvl w:val="0"/>
          <w:numId w:val="1"/>
        </w:numPr>
        <w:shd w:val="clear" w:color="auto" w:fill="FFFFFF"/>
        <w:spacing w:after="200" w:line="360" w:lineRule="auto"/>
        <w:ind w:right="85"/>
        <w:contextualSpacing/>
        <w:jc w:val="both"/>
        <w:rPr>
          <w:sz w:val="28"/>
          <w:szCs w:val="28"/>
          <w:lang w:eastAsia="uk-UA"/>
        </w:rPr>
      </w:pPr>
      <w:r w:rsidRPr="00B25BC5">
        <w:rPr>
          <w:sz w:val="28"/>
          <w:szCs w:val="28"/>
          <w:lang w:eastAsia="uk-UA"/>
        </w:rPr>
        <w:lastRenderedPageBreak/>
        <w:t xml:space="preserve">профільному рівні, який передбачає поглиблене вивчення відповідних предметів, орієнтацію </w:t>
      </w:r>
      <w:r w:rsidR="006C4CDA" w:rsidRPr="00B25BC5">
        <w:rPr>
          <w:sz w:val="28"/>
          <w:szCs w:val="28"/>
          <w:lang w:eastAsia="uk-UA"/>
        </w:rPr>
        <w:t>їх змісту на майбутню професію.</w:t>
      </w:r>
    </w:p>
    <w:p w:rsidR="008C0505" w:rsidRPr="00B25BC5" w:rsidRDefault="008C0505" w:rsidP="006C4CDA">
      <w:pPr>
        <w:shd w:val="clear" w:color="auto" w:fill="FFFFFF"/>
        <w:spacing w:line="360" w:lineRule="auto"/>
        <w:ind w:left="-851" w:firstLine="284"/>
        <w:jc w:val="both"/>
        <w:rPr>
          <w:sz w:val="28"/>
          <w:szCs w:val="28"/>
          <w:lang w:eastAsia="uk-UA"/>
        </w:rPr>
      </w:pPr>
      <w:r w:rsidRPr="00B25BC5">
        <w:rPr>
          <w:sz w:val="28"/>
          <w:szCs w:val="28"/>
          <w:lang w:eastAsia="uk-UA"/>
        </w:rPr>
        <w:t>Гранична наповнюваність класів та тривалість уроків встановлюються відповідно до Закону України "Про загальну середню освіту"</w:t>
      </w:r>
      <w:bookmarkStart w:id="1" w:name="_Toc486538639"/>
      <w:bookmarkEnd w:id="1"/>
    </w:p>
    <w:p w:rsidR="006C4CDA" w:rsidRPr="00B25BC5" w:rsidRDefault="008C0505" w:rsidP="006C4CDA">
      <w:pPr>
        <w:shd w:val="clear" w:color="auto" w:fill="FFFFFF"/>
        <w:spacing w:line="360" w:lineRule="auto"/>
        <w:ind w:left="-851" w:firstLine="284"/>
        <w:jc w:val="center"/>
        <w:rPr>
          <w:b/>
          <w:sz w:val="27"/>
          <w:szCs w:val="27"/>
          <w:lang w:eastAsia="uk-UA"/>
        </w:rPr>
      </w:pPr>
      <w:r w:rsidRPr="00B25BC5">
        <w:rPr>
          <w:b/>
          <w:i/>
          <w:iCs/>
          <w:sz w:val="27"/>
          <w:szCs w:val="27"/>
          <w:lang w:eastAsia="uk-UA"/>
        </w:rPr>
        <w:t>Очікувані результати навчання здобувачів освіти.</w:t>
      </w:r>
    </w:p>
    <w:p w:rsidR="008C0505" w:rsidRPr="00B25BC5" w:rsidRDefault="008C0505" w:rsidP="008C0505">
      <w:pPr>
        <w:shd w:val="clear" w:color="auto" w:fill="FFFFFF"/>
        <w:spacing w:line="360" w:lineRule="auto"/>
        <w:ind w:left="-851" w:firstLine="284"/>
        <w:rPr>
          <w:sz w:val="28"/>
          <w:szCs w:val="28"/>
          <w:lang w:eastAsia="uk-UA"/>
        </w:rPr>
      </w:pPr>
      <w:r w:rsidRPr="00B25BC5">
        <w:rPr>
          <w:sz w:val="27"/>
          <w:szCs w:val="27"/>
          <w:lang w:eastAsia="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B25BC5">
        <w:rPr>
          <w:sz w:val="27"/>
          <w:szCs w:val="27"/>
          <w:shd w:val="clear" w:color="auto" w:fill="FFFFFF"/>
          <w:lang w:eastAsia="uk-UA"/>
        </w:rPr>
        <w:t xml:space="preserve"> робити внесок у формування ключових </w:t>
      </w:r>
      <w:proofErr w:type="spellStart"/>
      <w:r w:rsidRPr="00B25BC5">
        <w:rPr>
          <w:sz w:val="27"/>
          <w:szCs w:val="27"/>
          <w:shd w:val="clear" w:color="auto" w:fill="FFFFFF"/>
          <w:lang w:eastAsia="uk-UA"/>
        </w:rPr>
        <w:t>компетентностей</w:t>
      </w:r>
      <w:proofErr w:type="spellEnd"/>
      <w:r w:rsidRPr="00B25BC5">
        <w:rPr>
          <w:sz w:val="27"/>
          <w:szCs w:val="27"/>
          <w:shd w:val="clear" w:color="auto" w:fill="FFFFFF"/>
          <w:lang w:eastAsia="uk-UA"/>
        </w:rPr>
        <w:t xml:space="preserve"> учнів.</w:t>
      </w:r>
    </w:p>
    <w:tbl>
      <w:tblPr>
        <w:tblW w:w="9782" w:type="dxa"/>
        <w:tblCellSpacing w:w="0" w:type="dxa"/>
        <w:tblInd w:w="-306"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68"/>
        <w:gridCol w:w="3112"/>
        <w:gridCol w:w="6102"/>
      </w:tblGrid>
      <w:tr w:rsidR="00B25BC5" w:rsidRPr="00B25BC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after="119"/>
              <w:jc w:val="center"/>
              <w:rPr>
                <w:lang w:eastAsia="uk-UA"/>
              </w:rPr>
            </w:pPr>
            <w:r w:rsidRPr="00B25BC5">
              <w:rPr>
                <w:shd w:val="clear" w:color="auto" w:fill="FFFFFF"/>
                <w:lang w:eastAsia="uk-UA"/>
              </w:rPr>
              <w:t xml:space="preserve">№ </w:t>
            </w:r>
            <w:r w:rsidRPr="00B25BC5">
              <w:rPr>
                <w:sz w:val="27"/>
                <w:szCs w:val="27"/>
                <w:shd w:val="clear" w:color="auto" w:fill="FFFFFF"/>
                <w:lang w:eastAsia="uk-UA"/>
              </w:rPr>
              <w:t>з/п</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after="119"/>
              <w:jc w:val="center"/>
              <w:rPr>
                <w:lang w:eastAsia="uk-UA"/>
              </w:rPr>
            </w:pPr>
            <w:r w:rsidRPr="00B25BC5">
              <w:rPr>
                <w:b/>
                <w:bCs/>
                <w:sz w:val="27"/>
                <w:szCs w:val="27"/>
                <w:lang w:eastAsia="uk-UA"/>
              </w:rPr>
              <w:t>Ключові компетентності</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after="119"/>
              <w:jc w:val="center"/>
              <w:rPr>
                <w:lang w:eastAsia="uk-UA"/>
              </w:rPr>
            </w:pPr>
            <w:r w:rsidRPr="00B25BC5">
              <w:rPr>
                <w:b/>
                <w:bCs/>
                <w:sz w:val="27"/>
                <w:szCs w:val="27"/>
                <w:shd w:val="clear" w:color="auto" w:fill="FFFFFF"/>
                <w:lang w:eastAsia="uk-UA"/>
              </w:rPr>
              <w:t>Компоненти</w:t>
            </w:r>
          </w:p>
        </w:tc>
      </w:tr>
      <w:tr w:rsidR="00B25BC5" w:rsidRPr="00B25BC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after="119"/>
              <w:rPr>
                <w:lang w:eastAsia="uk-UA"/>
              </w:rPr>
            </w:pPr>
            <w:r w:rsidRPr="00B25BC5">
              <w:rPr>
                <w:sz w:val="27"/>
                <w:szCs w:val="27"/>
                <w:shd w:val="clear" w:color="auto" w:fill="FFFFFF"/>
                <w:lang w:eastAsia="uk-UA"/>
              </w:rPr>
              <w:t>1</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after="119"/>
              <w:rPr>
                <w:lang w:eastAsia="uk-UA"/>
              </w:rPr>
            </w:pPr>
            <w:r w:rsidRPr="00B25BC5">
              <w:rPr>
                <w:sz w:val="27"/>
                <w:szCs w:val="27"/>
                <w:shd w:val="clear" w:color="auto" w:fill="FFFFFF"/>
                <w:lang w:eastAsia="uk-UA"/>
              </w:rPr>
              <w:t>Спілкування державною (і рідною — у разі відмінності) мовами</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B25BC5" w:rsidRDefault="008C0505" w:rsidP="008C0505">
            <w:pPr>
              <w:spacing w:before="100" w:beforeAutospacing="1"/>
              <w:rPr>
                <w:lang w:eastAsia="uk-UA"/>
              </w:rPr>
            </w:pPr>
            <w:r w:rsidRPr="00B25BC5">
              <w:rPr>
                <w:b/>
                <w:bCs/>
                <w:i/>
                <w:iCs/>
                <w:sz w:val="27"/>
                <w:szCs w:val="27"/>
                <w:shd w:val="clear" w:color="auto" w:fill="FFFFFF"/>
                <w:lang w:eastAsia="uk-UA"/>
              </w:rPr>
              <w:t>Уміння:</w:t>
            </w:r>
            <w:r w:rsidRPr="00B25BC5">
              <w:rPr>
                <w:sz w:val="27"/>
                <w:szCs w:val="27"/>
                <w:shd w:val="clear" w:color="auto" w:fill="FFFFFF"/>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B25BC5">
              <w:rPr>
                <w:sz w:val="27"/>
                <w:szCs w:val="27"/>
                <w:shd w:val="clear" w:color="auto" w:fill="FFFFFF"/>
                <w:lang w:eastAsia="uk-UA"/>
              </w:rPr>
              <w:t>грамотно</w:t>
            </w:r>
            <w:proofErr w:type="spellEnd"/>
            <w:r w:rsidRPr="00B25BC5">
              <w:rPr>
                <w:sz w:val="27"/>
                <w:szCs w:val="27"/>
                <w:shd w:val="clear" w:color="auto" w:fill="FFFFFF"/>
                <w:lang w:eastAsia="uk-UA"/>
              </w:rPr>
              <w:t xml:space="preserve"> висловлюватися рідною мовою; доречно та </w:t>
            </w:r>
            <w:proofErr w:type="spellStart"/>
            <w:r w:rsidRPr="00B25BC5">
              <w:rPr>
                <w:sz w:val="27"/>
                <w:szCs w:val="27"/>
                <w:shd w:val="clear" w:color="auto" w:fill="FFFFFF"/>
                <w:lang w:eastAsia="uk-UA"/>
              </w:rPr>
              <w:t>коректно</w:t>
            </w:r>
            <w:proofErr w:type="spellEnd"/>
            <w:r w:rsidRPr="00B25BC5">
              <w:rPr>
                <w:sz w:val="27"/>
                <w:szCs w:val="27"/>
                <w:shd w:val="clear" w:color="auto" w:fill="FFFFFF"/>
                <w:lang w:eastAsia="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25BC5">
              <w:rPr>
                <w:sz w:val="27"/>
                <w:szCs w:val="27"/>
                <w:lang w:eastAsia="uk-UA"/>
              </w:rPr>
              <w:t>уникнення невнормованих іншомовних запозичень у спілкуванні на тематику</w:t>
            </w:r>
            <w:r w:rsidRPr="00B25BC5">
              <w:rPr>
                <w:sz w:val="27"/>
                <w:szCs w:val="27"/>
                <w:shd w:val="clear" w:color="auto" w:fill="FFFFFF"/>
                <w:lang w:eastAsia="uk-UA"/>
              </w:rPr>
              <w:t xml:space="preserve"> окремого предмета; поповнювати свій словниковий запас.</w:t>
            </w:r>
          </w:p>
          <w:p w:rsidR="008C0505" w:rsidRPr="00B25BC5" w:rsidRDefault="008C0505" w:rsidP="008C0505">
            <w:pPr>
              <w:spacing w:before="100" w:beforeAutospacing="1"/>
              <w:rPr>
                <w:lang w:eastAsia="uk-UA"/>
              </w:rPr>
            </w:pPr>
            <w:r w:rsidRPr="00B25BC5">
              <w:rPr>
                <w:b/>
                <w:bCs/>
                <w:i/>
                <w:iCs/>
                <w:sz w:val="27"/>
                <w:szCs w:val="27"/>
                <w:shd w:val="clear" w:color="auto" w:fill="FFFFFF"/>
                <w:lang w:eastAsia="uk-UA"/>
              </w:rPr>
              <w:t>Ставлення:</w:t>
            </w:r>
            <w:r w:rsidRPr="00B25BC5">
              <w:rPr>
                <w:sz w:val="27"/>
                <w:szCs w:val="27"/>
                <w:shd w:val="clear" w:color="auto" w:fill="FFFFFF"/>
                <w:lang w:eastAsia="uk-UA"/>
              </w:rPr>
              <w:t xml:space="preserve"> розуміння важливості чітких та лаконічних формулювань.</w:t>
            </w:r>
          </w:p>
          <w:p w:rsidR="008C0505" w:rsidRPr="00B25BC5" w:rsidRDefault="008C0505" w:rsidP="008C0505">
            <w:pPr>
              <w:spacing w:before="100" w:beforeAutospacing="1" w:after="119"/>
              <w:rPr>
                <w:lang w:eastAsia="uk-UA"/>
              </w:rPr>
            </w:pPr>
            <w:r w:rsidRPr="00B25BC5">
              <w:rPr>
                <w:b/>
                <w:bCs/>
                <w:i/>
                <w:iCs/>
                <w:sz w:val="27"/>
                <w:szCs w:val="27"/>
                <w:shd w:val="clear" w:color="auto" w:fill="FFFFFF"/>
                <w:lang w:eastAsia="uk-UA"/>
              </w:rPr>
              <w:t>Навчальні ресурси:</w:t>
            </w:r>
            <w:r w:rsidRPr="00B25BC5">
              <w:rPr>
                <w:sz w:val="27"/>
                <w:szCs w:val="27"/>
                <w:shd w:val="clear" w:color="auto" w:fill="FFFFFF"/>
                <w:lang w:eastAsia="uk-UA"/>
              </w:rPr>
              <w:t xml:space="preserve"> означення понять, формулювання властивостей, доведення правил, теорем</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2</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Спілкування іноземними мовами</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sz w:val="27"/>
                <w:szCs w:val="27"/>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C0505">
              <w:rPr>
                <w:sz w:val="27"/>
                <w:szCs w:val="27"/>
                <w:lang w:eastAsia="uk-UA"/>
              </w:rPr>
              <w:lastRenderedPageBreak/>
              <w:t>мовних</w:t>
            </w:r>
            <w:proofErr w:type="spellEnd"/>
            <w:r w:rsidRPr="008C0505">
              <w:rPr>
                <w:sz w:val="27"/>
                <w:szCs w:val="27"/>
                <w:lang w:eastAsia="uk-UA"/>
              </w:rPr>
              <w:t xml:space="preserve"> засобів; обирати й застосовувати доцільні комунікативні стратегії відповідно до різних потреб</w:t>
            </w:r>
            <w:r w:rsidRPr="008C0505">
              <w:rPr>
                <w:color w:val="00000A"/>
                <w:sz w:val="27"/>
                <w:szCs w:val="27"/>
                <w:shd w:val="clear" w:color="auto" w:fill="FFFFFF"/>
                <w:lang w:eastAsia="uk-UA"/>
              </w:rPr>
              <w:t>.</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sz w:val="27"/>
                <w:szCs w:val="27"/>
                <w:lang w:eastAsia="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C0505">
              <w:rPr>
                <w:color w:val="00000A"/>
                <w:sz w:val="27"/>
                <w:szCs w:val="27"/>
                <w:shd w:val="clear" w:color="auto" w:fill="FFFFFF"/>
                <w:lang w:eastAsia="uk-UA"/>
              </w:rPr>
              <w:t>.</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w:t>
            </w:r>
            <w:r w:rsidRPr="008C0505">
              <w:rPr>
                <w:color w:val="00000A"/>
                <w:sz w:val="27"/>
                <w:szCs w:val="27"/>
                <w:lang w:eastAsia="uk-UA"/>
              </w:rPr>
              <w:t>підручники, словники, довідкова література, мультимедійні засоби, адаптовані іншомовні тексти.</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lastRenderedPageBreak/>
              <w:t>3</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Математична компетентність</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розв'язування математичних задач, і обов’язково таких, що моделюють реальні життєві ситуації</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4</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Основні компетентності у природничих науках і технологіях</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розпізнавати проблеми, що виникають у довкіллі; будувати та досліджувати природні явища і процеси</w:t>
            </w:r>
            <w:r w:rsidRPr="008C0505">
              <w:rPr>
                <w:color w:val="00000A"/>
                <w:sz w:val="27"/>
                <w:szCs w:val="27"/>
                <w:lang w:eastAsia="uk-UA"/>
              </w:rPr>
              <w:t>; послуговуватися технологічними пристроями</w:t>
            </w:r>
            <w:r w:rsidRPr="008C0505">
              <w:rPr>
                <w:color w:val="00000A"/>
                <w:sz w:val="27"/>
                <w:szCs w:val="27"/>
                <w:shd w:val="clear" w:color="auto" w:fill="FFFFFF"/>
                <w:lang w:eastAsia="uk-UA"/>
              </w:rPr>
              <w:t>.</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lastRenderedPageBreak/>
              <w:t>Ставлення:</w:t>
            </w:r>
            <w:r w:rsidRPr="008C0505">
              <w:rPr>
                <w:color w:val="00000A"/>
                <w:sz w:val="27"/>
                <w:szCs w:val="27"/>
                <w:shd w:val="clear" w:color="auto" w:fill="FFFFFF"/>
                <w:lang w:eastAsia="uk-UA"/>
              </w:rPr>
              <w:t xml:space="preserve"> усвідомлення важливості природничих наук як універсальної мови науки, техніки та технологій.</w:t>
            </w:r>
            <w:r w:rsidRPr="008C0505">
              <w:rPr>
                <w:color w:val="00000A"/>
                <w:sz w:val="27"/>
                <w:szCs w:val="27"/>
                <w:lang w:eastAsia="uk-UA"/>
              </w:rPr>
              <w:t xml:space="preserve"> усвідомлення ролі наукових ідей в сучасних інформаційних технологіях</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lastRenderedPageBreak/>
              <w:t>5</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Інформаційно-цифрова компетентність</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візуалізація даних, побудова графіків та діаграм за допомогою програмних засобів</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6</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Уміння вчитися впродовж життя</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моделювання власної освітньої траєкторії</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lastRenderedPageBreak/>
              <w:t>7</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Ініціативність і підприємливість</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завдання підприємницького змісту (оптимізаційні задачі)</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8</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Соціальна і громадянська компетентності</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завдання соціального змісту</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9</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Обізнаність і самовираження у сфері культури</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 xml:space="preserve">Уміння: </w:t>
            </w:r>
            <w:proofErr w:type="spellStart"/>
            <w:r w:rsidRPr="008C0505">
              <w:rPr>
                <w:color w:val="00000A"/>
                <w:sz w:val="27"/>
                <w:szCs w:val="27"/>
                <w:lang w:eastAsia="uk-UA"/>
              </w:rPr>
              <w:t>грамотно</w:t>
            </w:r>
            <w:proofErr w:type="spellEnd"/>
            <w:r w:rsidRPr="008C0505">
              <w:rPr>
                <w:color w:val="00000A"/>
                <w:sz w:val="27"/>
                <w:szCs w:val="27"/>
                <w:lang w:eastAsia="uk-UA"/>
              </w:rPr>
              <w:t xml:space="preserve"> і </w:t>
            </w:r>
            <w:proofErr w:type="spellStart"/>
            <w:r w:rsidRPr="008C0505">
              <w:rPr>
                <w:color w:val="00000A"/>
                <w:sz w:val="27"/>
                <w:szCs w:val="27"/>
                <w:lang w:eastAsia="uk-UA"/>
              </w:rPr>
              <w:t>логічно</w:t>
            </w:r>
            <w:proofErr w:type="spellEnd"/>
            <w:r w:rsidRPr="008C0505">
              <w:rPr>
                <w:color w:val="00000A"/>
                <w:sz w:val="27"/>
                <w:szCs w:val="27"/>
                <w:lang w:eastAsia="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w:t>
            </w:r>
            <w:r w:rsidRPr="008C0505">
              <w:rPr>
                <w:color w:val="00000A"/>
                <w:sz w:val="27"/>
                <w:szCs w:val="27"/>
                <w:lang w:eastAsia="uk-UA"/>
              </w:rPr>
              <w:lastRenderedPageBreak/>
              <w:t>діяльності (малюнків, текстів, схем тощо).</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w:t>
            </w:r>
            <w:r w:rsidRPr="008C0505">
              <w:rPr>
                <w:color w:val="00000A"/>
                <w:sz w:val="27"/>
                <w:szCs w:val="27"/>
                <w:lang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C0505">
              <w:rPr>
                <w:color w:val="00000A"/>
                <w:sz w:val="27"/>
                <w:szCs w:val="27"/>
                <w:shd w:val="clear" w:color="auto" w:fill="FFFFFF"/>
                <w:lang w:eastAsia="uk-UA"/>
              </w:rPr>
              <w:t>.</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w:t>
            </w:r>
            <w:r w:rsidRPr="008C0505">
              <w:rPr>
                <w:color w:val="00000A"/>
                <w:sz w:val="27"/>
                <w:szCs w:val="27"/>
                <w:lang w:eastAsia="uk-UA"/>
              </w:rPr>
              <w:t>математичні моделі в різних видах мистецтва</w:t>
            </w:r>
          </w:p>
        </w:tc>
      </w:tr>
      <w:tr w:rsidR="008C0505" w:rsidRPr="008C0505" w:rsidTr="00A74B63">
        <w:trPr>
          <w:tblCellSpacing w:w="0" w:type="dxa"/>
        </w:trPr>
        <w:tc>
          <w:tcPr>
            <w:tcW w:w="568"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lastRenderedPageBreak/>
              <w:t>10</w:t>
            </w:r>
          </w:p>
        </w:tc>
        <w:tc>
          <w:tcPr>
            <w:tcW w:w="311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rPr>
                <w:lang w:eastAsia="uk-UA"/>
              </w:rPr>
            </w:pPr>
            <w:r w:rsidRPr="008C0505">
              <w:rPr>
                <w:color w:val="00000A"/>
                <w:sz w:val="27"/>
                <w:szCs w:val="27"/>
                <w:shd w:val="clear" w:color="auto" w:fill="FFFFFF"/>
                <w:lang w:eastAsia="uk-UA"/>
              </w:rPr>
              <w:t>Екологічна грамотність і здорове життя</w:t>
            </w:r>
          </w:p>
        </w:tc>
        <w:tc>
          <w:tcPr>
            <w:tcW w:w="610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Уміння:</w:t>
            </w:r>
            <w:r w:rsidRPr="008C0505">
              <w:rPr>
                <w:color w:val="00000A"/>
                <w:sz w:val="27"/>
                <w:szCs w:val="27"/>
                <w:shd w:val="clear" w:color="auto" w:fill="FFFFFF"/>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C0505" w:rsidRPr="008C0505" w:rsidRDefault="008C0505" w:rsidP="008C0505">
            <w:pPr>
              <w:spacing w:before="100" w:beforeAutospacing="1"/>
              <w:rPr>
                <w:lang w:eastAsia="uk-UA"/>
              </w:rPr>
            </w:pPr>
            <w:r w:rsidRPr="008C0505">
              <w:rPr>
                <w:b/>
                <w:bCs/>
                <w:i/>
                <w:iCs/>
                <w:color w:val="00000A"/>
                <w:sz w:val="27"/>
                <w:szCs w:val="27"/>
                <w:shd w:val="clear" w:color="auto" w:fill="FFFFFF"/>
                <w:lang w:eastAsia="uk-UA"/>
              </w:rPr>
              <w:t>Ставлення:</w:t>
            </w:r>
            <w:r w:rsidRPr="008C0505">
              <w:rPr>
                <w:color w:val="00000A"/>
                <w:sz w:val="27"/>
                <w:szCs w:val="27"/>
                <w:shd w:val="clear" w:color="auto" w:fill="FFFFFF"/>
                <w:lang w:eastAsia="uk-UA"/>
              </w:rPr>
              <w:t xml:space="preserve"> </w:t>
            </w:r>
            <w:r w:rsidRPr="008C0505">
              <w:rPr>
                <w:color w:val="00000A"/>
                <w:sz w:val="27"/>
                <w:szCs w:val="27"/>
                <w:lang w:eastAsia="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C0505" w:rsidRPr="008C0505" w:rsidRDefault="008C0505" w:rsidP="008C0505">
            <w:pPr>
              <w:spacing w:before="100" w:beforeAutospacing="1" w:after="119"/>
              <w:rPr>
                <w:lang w:eastAsia="uk-UA"/>
              </w:rPr>
            </w:pPr>
            <w:r w:rsidRPr="008C0505">
              <w:rPr>
                <w:b/>
                <w:bCs/>
                <w:i/>
                <w:iCs/>
                <w:color w:val="00000A"/>
                <w:sz w:val="27"/>
                <w:szCs w:val="27"/>
                <w:shd w:val="clear" w:color="auto" w:fill="FFFFFF"/>
                <w:lang w:eastAsia="uk-UA"/>
              </w:rPr>
              <w:t>Навчальні ресурси:</w:t>
            </w:r>
            <w:r w:rsidRPr="008C0505">
              <w:rPr>
                <w:color w:val="00000A"/>
                <w:sz w:val="27"/>
                <w:szCs w:val="27"/>
                <w:shd w:val="clear" w:color="auto" w:fill="FFFFFF"/>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C4CDA" w:rsidRDefault="008C0505" w:rsidP="006C4CDA">
      <w:pPr>
        <w:spacing w:before="100" w:beforeAutospacing="1"/>
        <w:ind w:firstLine="709"/>
        <w:jc w:val="both"/>
        <w:rPr>
          <w:sz w:val="28"/>
          <w:szCs w:val="28"/>
          <w:lang w:eastAsia="uk-UA"/>
        </w:rPr>
      </w:pPr>
      <w:r w:rsidRPr="008C0505">
        <w:rPr>
          <w:color w:val="00000A"/>
          <w:sz w:val="28"/>
          <w:szCs w:val="28"/>
          <w:shd w:val="clear" w:color="auto" w:fill="FFFFFF"/>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8C0505">
        <w:rPr>
          <w:color w:val="00000A"/>
          <w:sz w:val="28"/>
          <w:szCs w:val="28"/>
          <w:shd w:val="clear" w:color="auto" w:fill="FFFFFF"/>
          <w:lang w:eastAsia="uk-UA"/>
        </w:rPr>
        <w:t>компетентностей</w:t>
      </w:r>
      <w:proofErr w:type="spellEnd"/>
      <w:r w:rsidRPr="008C0505">
        <w:rPr>
          <w:color w:val="00000A"/>
          <w:sz w:val="28"/>
          <w:szCs w:val="28"/>
          <w:shd w:val="clear" w:color="auto" w:fill="FFFFFF"/>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C0505">
        <w:rPr>
          <w:b/>
          <w:bCs/>
          <w:color w:val="00000A"/>
          <w:sz w:val="28"/>
          <w:szCs w:val="28"/>
          <w:shd w:val="clear" w:color="auto" w:fill="FFFFFF"/>
          <w:lang w:eastAsia="uk-UA"/>
        </w:rPr>
        <w:t xml:space="preserve"> </w:t>
      </w:r>
      <w:r w:rsidRPr="008C0505">
        <w:rPr>
          <w:color w:val="00000A"/>
          <w:sz w:val="28"/>
          <w:szCs w:val="28"/>
          <w:shd w:val="clear" w:color="auto" w:fill="FFFFFF"/>
          <w:lang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8C0505">
        <w:rPr>
          <w:color w:val="00000A"/>
          <w:sz w:val="28"/>
          <w:szCs w:val="28"/>
          <w:shd w:val="clear" w:color="auto" w:fill="FFFFFF"/>
          <w:lang w:eastAsia="uk-UA"/>
        </w:rPr>
        <w:t>загальнопредметних</w:t>
      </w:r>
      <w:proofErr w:type="spellEnd"/>
      <w:r w:rsidRPr="008C0505">
        <w:rPr>
          <w:color w:val="00000A"/>
          <w:sz w:val="28"/>
          <w:szCs w:val="28"/>
          <w:shd w:val="clear" w:color="auto" w:fill="FFFFFF"/>
          <w:lang w:eastAsia="uk-UA"/>
        </w:rPr>
        <w:t xml:space="preserve"> </w:t>
      </w:r>
      <w:proofErr w:type="spellStart"/>
      <w:r w:rsidRPr="008C0505">
        <w:rPr>
          <w:color w:val="00000A"/>
          <w:sz w:val="28"/>
          <w:szCs w:val="28"/>
          <w:shd w:val="clear" w:color="auto" w:fill="FFFFFF"/>
          <w:lang w:eastAsia="uk-UA"/>
        </w:rPr>
        <w:t>компетентностей</w:t>
      </w:r>
      <w:proofErr w:type="spellEnd"/>
      <w:r w:rsidRPr="008C0505">
        <w:rPr>
          <w:color w:val="00000A"/>
          <w:sz w:val="28"/>
          <w:szCs w:val="28"/>
          <w:shd w:val="clear" w:color="auto" w:fill="FFFFFF"/>
          <w:lang w:eastAsia="uk-UA"/>
        </w:rPr>
        <w:t xml:space="preserve">, окремих предметів та предметних циклів; їх необхідно враховувати при формуванні шкільного середовища. </w:t>
      </w:r>
      <w:proofErr w:type="spellStart"/>
      <w:r w:rsidRPr="008C0505">
        <w:rPr>
          <w:color w:val="00000A"/>
          <w:sz w:val="28"/>
          <w:szCs w:val="28"/>
          <w:shd w:val="clear" w:color="auto" w:fill="FFFFFF"/>
          <w:lang w:val="ru-RU" w:eastAsia="uk-UA"/>
        </w:rPr>
        <w:t>Наскрізні</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лінії</w:t>
      </w:r>
      <w:proofErr w:type="spellEnd"/>
      <w:r w:rsidRPr="008C0505">
        <w:rPr>
          <w:color w:val="00000A"/>
          <w:sz w:val="28"/>
          <w:szCs w:val="28"/>
          <w:shd w:val="clear" w:color="auto" w:fill="FFFFFF"/>
          <w:lang w:val="ru-RU" w:eastAsia="uk-UA"/>
        </w:rPr>
        <w:t xml:space="preserve"> є </w:t>
      </w:r>
      <w:proofErr w:type="spellStart"/>
      <w:proofErr w:type="gramStart"/>
      <w:r w:rsidRPr="008C0505">
        <w:rPr>
          <w:color w:val="00000A"/>
          <w:sz w:val="28"/>
          <w:szCs w:val="28"/>
          <w:shd w:val="clear" w:color="auto" w:fill="FFFFFF"/>
          <w:lang w:val="ru-RU" w:eastAsia="uk-UA"/>
        </w:rPr>
        <w:t>соц</w:t>
      </w:r>
      <w:proofErr w:type="gramEnd"/>
      <w:r w:rsidRPr="008C0505">
        <w:rPr>
          <w:color w:val="00000A"/>
          <w:sz w:val="28"/>
          <w:szCs w:val="28"/>
          <w:shd w:val="clear" w:color="auto" w:fill="FFFFFF"/>
          <w:lang w:val="ru-RU" w:eastAsia="uk-UA"/>
        </w:rPr>
        <w:t>іально</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значимими</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надпредметними</w:t>
      </w:r>
      <w:proofErr w:type="spellEnd"/>
      <w:r w:rsidRPr="008C0505">
        <w:rPr>
          <w:color w:val="00000A"/>
          <w:sz w:val="28"/>
          <w:szCs w:val="28"/>
          <w:shd w:val="clear" w:color="auto" w:fill="FFFFFF"/>
          <w:lang w:val="ru-RU" w:eastAsia="uk-UA"/>
        </w:rPr>
        <w:t xml:space="preserve"> темами, </w:t>
      </w:r>
      <w:proofErr w:type="spellStart"/>
      <w:r w:rsidRPr="008C0505">
        <w:rPr>
          <w:color w:val="00000A"/>
          <w:sz w:val="28"/>
          <w:szCs w:val="28"/>
          <w:shd w:val="clear" w:color="auto" w:fill="FFFFFF"/>
          <w:lang w:val="ru-RU" w:eastAsia="uk-UA"/>
        </w:rPr>
        <w:t>які</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допомагають</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формуванню</w:t>
      </w:r>
      <w:proofErr w:type="spellEnd"/>
      <w:r w:rsidRPr="008C0505">
        <w:rPr>
          <w:color w:val="00000A"/>
          <w:sz w:val="28"/>
          <w:szCs w:val="28"/>
          <w:shd w:val="clear" w:color="auto" w:fill="FFFFFF"/>
          <w:lang w:val="ru-RU" w:eastAsia="uk-UA"/>
        </w:rPr>
        <w:t xml:space="preserve"> в </w:t>
      </w:r>
      <w:proofErr w:type="spellStart"/>
      <w:r w:rsidRPr="008C0505">
        <w:rPr>
          <w:color w:val="00000A"/>
          <w:sz w:val="28"/>
          <w:szCs w:val="28"/>
          <w:shd w:val="clear" w:color="auto" w:fill="FFFFFF"/>
          <w:lang w:val="ru-RU" w:eastAsia="uk-UA"/>
        </w:rPr>
        <w:t>учнів</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уявлень</w:t>
      </w:r>
      <w:proofErr w:type="spellEnd"/>
      <w:r w:rsidRPr="008C0505">
        <w:rPr>
          <w:color w:val="00000A"/>
          <w:sz w:val="28"/>
          <w:szCs w:val="28"/>
          <w:shd w:val="clear" w:color="auto" w:fill="FFFFFF"/>
          <w:lang w:val="ru-RU" w:eastAsia="uk-UA"/>
        </w:rPr>
        <w:t xml:space="preserve"> про </w:t>
      </w:r>
      <w:proofErr w:type="spellStart"/>
      <w:r w:rsidRPr="008C0505">
        <w:rPr>
          <w:color w:val="00000A"/>
          <w:sz w:val="28"/>
          <w:szCs w:val="28"/>
          <w:shd w:val="clear" w:color="auto" w:fill="FFFFFF"/>
          <w:lang w:val="ru-RU" w:eastAsia="uk-UA"/>
        </w:rPr>
        <w:t>суспільство</w:t>
      </w:r>
      <w:proofErr w:type="spellEnd"/>
      <w:r w:rsidRPr="008C0505">
        <w:rPr>
          <w:color w:val="00000A"/>
          <w:sz w:val="28"/>
          <w:szCs w:val="28"/>
          <w:shd w:val="clear" w:color="auto" w:fill="FFFFFF"/>
          <w:lang w:val="ru-RU" w:eastAsia="uk-UA"/>
        </w:rPr>
        <w:t xml:space="preserve"> в </w:t>
      </w:r>
      <w:proofErr w:type="spellStart"/>
      <w:r w:rsidRPr="008C0505">
        <w:rPr>
          <w:color w:val="00000A"/>
          <w:sz w:val="28"/>
          <w:szCs w:val="28"/>
          <w:shd w:val="clear" w:color="auto" w:fill="FFFFFF"/>
          <w:lang w:val="ru-RU" w:eastAsia="uk-UA"/>
        </w:rPr>
        <w:lastRenderedPageBreak/>
        <w:t>цілому</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розвивають</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здатність</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застосовувати</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отримані</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знання</w:t>
      </w:r>
      <w:proofErr w:type="spellEnd"/>
      <w:r w:rsidRPr="008C0505">
        <w:rPr>
          <w:color w:val="00000A"/>
          <w:sz w:val="28"/>
          <w:szCs w:val="28"/>
          <w:shd w:val="clear" w:color="auto" w:fill="FFFFFF"/>
          <w:lang w:val="ru-RU" w:eastAsia="uk-UA"/>
        </w:rPr>
        <w:t xml:space="preserve"> у </w:t>
      </w:r>
      <w:proofErr w:type="spellStart"/>
      <w:r w:rsidRPr="008C0505">
        <w:rPr>
          <w:color w:val="00000A"/>
          <w:sz w:val="28"/>
          <w:szCs w:val="28"/>
          <w:shd w:val="clear" w:color="auto" w:fill="FFFFFF"/>
          <w:lang w:val="ru-RU" w:eastAsia="uk-UA"/>
        </w:rPr>
        <w:t>різних</w:t>
      </w:r>
      <w:proofErr w:type="spellEnd"/>
      <w:r w:rsidRPr="008C0505">
        <w:rPr>
          <w:color w:val="00000A"/>
          <w:sz w:val="28"/>
          <w:szCs w:val="28"/>
          <w:shd w:val="clear" w:color="auto" w:fill="FFFFFF"/>
          <w:lang w:val="ru-RU" w:eastAsia="uk-UA"/>
        </w:rPr>
        <w:t xml:space="preserve"> </w:t>
      </w:r>
      <w:proofErr w:type="spellStart"/>
      <w:r w:rsidRPr="008C0505">
        <w:rPr>
          <w:color w:val="00000A"/>
          <w:sz w:val="28"/>
          <w:szCs w:val="28"/>
          <w:shd w:val="clear" w:color="auto" w:fill="FFFFFF"/>
          <w:lang w:val="ru-RU" w:eastAsia="uk-UA"/>
        </w:rPr>
        <w:t>ситуаціях</w:t>
      </w:r>
      <w:proofErr w:type="spellEnd"/>
      <w:r w:rsidRPr="008C0505">
        <w:rPr>
          <w:color w:val="00000A"/>
          <w:sz w:val="28"/>
          <w:szCs w:val="28"/>
          <w:shd w:val="clear" w:color="auto" w:fill="FFFFFF"/>
          <w:lang w:val="ru-RU" w:eastAsia="uk-UA"/>
        </w:rPr>
        <w:t>.</w:t>
      </w:r>
    </w:p>
    <w:p w:rsidR="008C0505" w:rsidRPr="008C0505" w:rsidRDefault="008C0505" w:rsidP="006C4CDA">
      <w:pPr>
        <w:spacing w:before="100" w:beforeAutospacing="1"/>
        <w:ind w:firstLine="709"/>
        <w:jc w:val="both"/>
        <w:rPr>
          <w:sz w:val="28"/>
          <w:szCs w:val="28"/>
          <w:lang w:eastAsia="uk-UA"/>
        </w:rPr>
      </w:pPr>
      <w:r w:rsidRPr="008C0505">
        <w:rPr>
          <w:color w:val="00000A"/>
          <w:sz w:val="28"/>
          <w:szCs w:val="28"/>
          <w:shd w:val="clear" w:color="auto" w:fill="FFFFFF"/>
          <w:lang w:eastAsia="uk-UA"/>
        </w:rPr>
        <w:t>Навчання за наскрізними лініями реалізується насамперед через:</w:t>
      </w:r>
      <w:r w:rsidR="006C4CDA">
        <w:rPr>
          <w:sz w:val="28"/>
          <w:szCs w:val="28"/>
          <w:lang w:eastAsia="uk-UA"/>
        </w:rPr>
        <w:t xml:space="preserve">      </w:t>
      </w:r>
      <w:r w:rsidRPr="008C0505">
        <w:rPr>
          <w:color w:val="00000A"/>
          <w:sz w:val="28"/>
          <w:szCs w:val="28"/>
          <w:shd w:val="clear" w:color="auto" w:fill="FFFFFF"/>
          <w:lang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6C4CDA">
        <w:rPr>
          <w:sz w:val="28"/>
          <w:szCs w:val="28"/>
          <w:lang w:eastAsia="uk-UA"/>
        </w:rPr>
        <w:t xml:space="preserve"> </w:t>
      </w:r>
      <w:r w:rsidRPr="008C0505">
        <w:rPr>
          <w:color w:val="00000A"/>
          <w:sz w:val="28"/>
          <w:szCs w:val="28"/>
          <w:shd w:val="clear" w:color="auto" w:fill="FFFFFF"/>
          <w:lang w:eastAsia="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C0505">
        <w:rPr>
          <w:color w:val="00000A"/>
          <w:sz w:val="28"/>
          <w:szCs w:val="28"/>
          <w:shd w:val="clear" w:color="auto" w:fill="FFFFFF"/>
          <w:lang w:eastAsia="uk-UA"/>
        </w:rPr>
        <w:t>надпредметні</w:t>
      </w:r>
      <w:proofErr w:type="spellEnd"/>
      <w:r w:rsidRPr="008C0505">
        <w:rPr>
          <w:color w:val="00000A"/>
          <w:sz w:val="28"/>
          <w:szCs w:val="28"/>
          <w:shd w:val="clear" w:color="auto" w:fill="FFFFFF"/>
          <w:lang w:eastAsia="uk-UA"/>
        </w:rPr>
        <w:t xml:space="preserve">, </w:t>
      </w:r>
      <w:proofErr w:type="spellStart"/>
      <w:r w:rsidRPr="008C0505">
        <w:rPr>
          <w:color w:val="00000A"/>
          <w:sz w:val="28"/>
          <w:szCs w:val="28"/>
          <w:shd w:val="clear" w:color="auto" w:fill="FFFFFF"/>
          <w:lang w:eastAsia="uk-UA"/>
        </w:rPr>
        <w:t>міжкласові</w:t>
      </w:r>
      <w:proofErr w:type="spellEnd"/>
      <w:r w:rsidRPr="008C0505">
        <w:rPr>
          <w:color w:val="00000A"/>
          <w:sz w:val="28"/>
          <w:szCs w:val="28"/>
          <w:shd w:val="clear" w:color="auto" w:fill="FFFFFF"/>
          <w:lang w:eastAsia="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w:t>
      </w:r>
      <w:r w:rsidRPr="008C0505">
        <w:rPr>
          <w:color w:val="00000A"/>
          <w:sz w:val="27"/>
          <w:szCs w:val="27"/>
          <w:shd w:val="clear" w:color="auto" w:fill="FFFFFF"/>
          <w:lang w:eastAsia="uk-UA"/>
        </w:rPr>
        <w:t xml:space="preserve"> конкретною наскрізною темою;</w:t>
      </w:r>
    </w:p>
    <w:p w:rsidR="008C0505" w:rsidRPr="008C0505" w:rsidRDefault="008C0505" w:rsidP="008C0505">
      <w:pPr>
        <w:spacing w:before="100" w:beforeAutospacing="1"/>
        <w:ind w:firstLine="709"/>
        <w:rPr>
          <w:lang w:eastAsia="uk-UA"/>
        </w:rPr>
      </w:pPr>
      <w:r w:rsidRPr="008C0505">
        <w:rPr>
          <w:color w:val="00000A"/>
          <w:sz w:val="27"/>
          <w:szCs w:val="27"/>
          <w:shd w:val="clear" w:color="auto" w:fill="FFFFFF"/>
          <w:lang w:eastAsia="uk-UA"/>
        </w:rPr>
        <w:t>.</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427"/>
        <w:gridCol w:w="7332"/>
      </w:tblGrid>
      <w:tr w:rsidR="008C0505" w:rsidRPr="008C0505" w:rsidTr="00A74B63">
        <w:trPr>
          <w:tblCellSpacing w:w="0" w:type="dxa"/>
        </w:trPr>
        <w:tc>
          <w:tcPr>
            <w:tcW w:w="2427"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jc w:val="center"/>
              <w:rPr>
                <w:lang w:eastAsia="uk-UA"/>
              </w:rPr>
            </w:pPr>
            <w:r w:rsidRPr="008C0505">
              <w:rPr>
                <w:b/>
                <w:bCs/>
                <w:color w:val="00000A"/>
                <w:sz w:val="27"/>
                <w:szCs w:val="27"/>
                <w:lang w:eastAsia="uk-UA"/>
              </w:rPr>
              <w:t>Наскрізна лінія</w:t>
            </w:r>
          </w:p>
        </w:tc>
        <w:tc>
          <w:tcPr>
            <w:tcW w:w="733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jc w:val="center"/>
              <w:rPr>
                <w:lang w:eastAsia="uk-UA"/>
              </w:rPr>
            </w:pPr>
            <w:r w:rsidRPr="008C0505">
              <w:rPr>
                <w:b/>
                <w:bCs/>
                <w:color w:val="00000A"/>
                <w:sz w:val="27"/>
                <w:szCs w:val="27"/>
                <w:shd w:val="clear" w:color="auto" w:fill="FFFFFF"/>
                <w:lang w:eastAsia="uk-UA"/>
              </w:rPr>
              <w:t>Коротка характеристика</w:t>
            </w:r>
          </w:p>
        </w:tc>
      </w:tr>
      <w:tr w:rsidR="008C0505" w:rsidRPr="008C0505" w:rsidTr="00A74B63">
        <w:trPr>
          <w:tblCellSpacing w:w="0" w:type="dxa"/>
        </w:trPr>
        <w:tc>
          <w:tcPr>
            <w:tcW w:w="2427"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ind w:left="113" w:right="113"/>
              <w:jc w:val="center"/>
              <w:rPr>
                <w:lang w:eastAsia="uk-UA"/>
              </w:rPr>
            </w:pPr>
            <w:r w:rsidRPr="008C0505">
              <w:rPr>
                <w:color w:val="00000A"/>
                <w:sz w:val="27"/>
                <w:szCs w:val="27"/>
                <w:shd w:val="clear" w:color="auto" w:fill="FFFFFF"/>
                <w:lang w:eastAsia="uk-UA"/>
              </w:rPr>
              <w:t>Екологічна безпека й сталий розвиток</w:t>
            </w:r>
          </w:p>
        </w:tc>
        <w:tc>
          <w:tcPr>
            <w:tcW w:w="733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ind w:firstLine="607"/>
              <w:rPr>
                <w:lang w:eastAsia="uk-UA"/>
              </w:rPr>
            </w:pPr>
            <w:r w:rsidRPr="008C0505">
              <w:rPr>
                <w:color w:val="00000A"/>
                <w:sz w:val="27"/>
                <w:szCs w:val="27"/>
                <w:shd w:val="clear" w:color="auto" w:fill="FFFFFF"/>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C0505" w:rsidRPr="008C0505" w:rsidRDefault="008C0505" w:rsidP="008C0505">
            <w:pPr>
              <w:spacing w:before="100" w:beforeAutospacing="1" w:after="119"/>
              <w:ind w:firstLine="607"/>
              <w:rPr>
                <w:lang w:eastAsia="uk-UA"/>
              </w:rPr>
            </w:pPr>
            <w:r w:rsidRPr="008C0505">
              <w:rPr>
                <w:color w:val="00000A"/>
                <w:sz w:val="27"/>
                <w:szCs w:val="27"/>
                <w:shd w:val="clear" w:color="auto" w:fill="FFFFFF"/>
                <w:lang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C0505">
              <w:rPr>
                <w:color w:val="00000A"/>
                <w:sz w:val="27"/>
                <w:szCs w:val="27"/>
                <w:shd w:val="clear" w:color="auto" w:fill="FFFFFF"/>
                <w:lang w:eastAsia="uk-UA"/>
              </w:rPr>
              <w:t>уроки</w:t>
            </w:r>
            <w:proofErr w:type="spellEnd"/>
            <w:r w:rsidRPr="008C0505">
              <w:rPr>
                <w:color w:val="00000A"/>
                <w:sz w:val="27"/>
                <w:szCs w:val="27"/>
                <w:shd w:val="clear" w:color="auto" w:fill="FFFFFF"/>
                <w:lang w:eastAsia="uk-UA"/>
              </w:rPr>
              <w:t xml:space="preserve"> на відкритому повітрі.</w:t>
            </w:r>
          </w:p>
        </w:tc>
      </w:tr>
      <w:tr w:rsidR="008C0505" w:rsidRPr="008C0505" w:rsidTr="00A74B63">
        <w:trPr>
          <w:tblCellSpacing w:w="0" w:type="dxa"/>
        </w:trPr>
        <w:tc>
          <w:tcPr>
            <w:tcW w:w="2427"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ind w:left="113" w:right="113"/>
              <w:jc w:val="center"/>
              <w:rPr>
                <w:lang w:eastAsia="uk-UA"/>
              </w:rPr>
            </w:pPr>
            <w:r w:rsidRPr="008C0505">
              <w:rPr>
                <w:color w:val="00000A"/>
                <w:sz w:val="27"/>
                <w:szCs w:val="27"/>
                <w:shd w:val="clear" w:color="auto" w:fill="FFFFFF"/>
                <w:lang w:eastAsia="uk-UA"/>
              </w:rPr>
              <w:t>Громадянська відповідальність</w:t>
            </w:r>
          </w:p>
        </w:tc>
        <w:tc>
          <w:tcPr>
            <w:tcW w:w="733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ind w:firstLine="709"/>
              <w:rPr>
                <w:lang w:eastAsia="uk-UA"/>
              </w:rPr>
            </w:pPr>
            <w:r w:rsidRPr="008C0505">
              <w:rPr>
                <w:color w:val="00000A"/>
                <w:sz w:val="27"/>
                <w:szCs w:val="27"/>
                <w:shd w:val="clear" w:color="auto" w:fill="FFFFFF"/>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C0505" w:rsidRPr="008C0505" w:rsidRDefault="008C0505" w:rsidP="008C0505">
            <w:pPr>
              <w:spacing w:before="100" w:beforeAutospacing="1" w:after="119"/>
              <w:ind w:firstLine="709"/>
              <w:rPr>
                <w:lang w:eastAsia="uk-UA"/>
              </w:rPr>
            </w:pPr>
            <w:r w:rsidRPr="008C0505">
              <w:rPr>
                <w:color w:val="00000A"/>
                <w:sz w:val="27"/>
                <w:szCs w:val="27"/>
                <w:shd w:val="clear" w:color="auto" w:fill="FFFFFF"/>
                <w:lang w:eastAsia="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w:t>
            </w:r>
            <w:r w:rsidRPr="008C0505">
              <w:rPr>
                <w:color w:val="00000A"/>
                <w:sz w:val="27"/>
                <w:szCs w:val="27"/>
                <w:shd w:val="clear" w:color="auto" w:fill="FFFFFF"/>
                <w:lang w:eastAsia="uk-UA"/>
              </w:rPr>
              <w:lastRenderedPageBreak/>
              <w:t>незалежно від рівня навчальних досягнень.</w:t>
            </w:r>
          </w:p>
        </w:tc>
      </w:tr>
      <w:tr w:rsidR="008C0505" w:rsidRPr="008C0505" w:rsidTr="00A74B63">
        <w:trPr>
          <w:trHeight w:val="3045"/>
          <w:tblCellSpacing w:w="0" w:type="dxa"/>
        </w:trPr>
        <w:tc>
          <w:tcPr>
            <w:tcW w:w="2427"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ind w:left="113" w:right="113"/>
              <w:jc w:val="center"/>
              <w:rPr>
                <w:lang w:eastAsia="uk-UA"/>
              </w:rPr>
            </w:pPr>
            <w:r w:rsidRPr="008C0505">
              <w:rPr>
                <w:color w:val="00000A"/>
                <w:sz w:val="27"/>
                <w:szCs w:val="27"/>
                <w:shd w:val="clear" w:color="auto" w:fill="FFFFFF"/>
                <w:lang w:eastAsia="uk-UA"/>
              </w:rPr>
              <w:lastRenderedPageBreak/>
              <w:t>Здоров'я і безпека</w:t>
            </w:r>
          </w:p>
        </w:tc>
        <w:tc>
          <w:tcPr>
            <w:tcW w:w="733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ind w:firstLine="709"/>
              <w:rPr>
                <w:lang w:eastAsia="uk-UA"/>
              </w:rPr>
            </w:pPr>
            <w:r w:rsidRPr="008C0505">
              <w:rPr>
                <w:color w:val="00000A"/>
                <w:sz w:val="27"/>
                <w:szCs w:val="27"/>
                <w:shd w:val="clear" w:color="auto" w:fill="FFFFFF"/>
                <w:lang w:eastAsia="uk-UA"/>
              </w:rPr>
              <w:t xml:space="preserve">Завданням наскрізної лінії є становлення учня як </w:t>
            </w:r>
            <w:proofErr w:type="spellStart"/>
            <w:r w:rsidRPr="008C0505">
              <w:rPr>
                <w:color w:val="00000A"/>
                <w:sz w:val="27"/>
                <w:szCs w:val="27"/>
                <w:shd w:val="clear" w:color="auto" w:fill="FFFFFF"/>
                <w:lang w:eastAsia="uk-UA"/>
              </w:rPr>
              <w:t>емоційно</w:t>
            </w:r>
            <w:proofErr w:type="spellEnd"/>
            <w:r w:rsidRPr="008C0505">
              <w:rPr>
                <w:color w:val="00000A"/>
                <w:sz w:val="27"/>
                <w:szCs w:val="27"/>
                <w:shd w:val="clear" w:color="auto" w:fill="FFFFFF"/>
                <w:lang w:eastAsia="uk-UA"/>
              </w:rPr>
              <w:t xml:space="preserve"> стійкого члена суспільства, здатного вести здоровий спосіб життя і формувати навколо себе безпечне життєве середовище. </w:t>
            </w:r>
          </w:p>
          <w:p w:rsidR="008C0505" w:rsidRPr="008C0505" w:rsidRDefault="008C0505" w:rsidP="008C0505">
            <w:pPr>
              <w:spacing w:before="100" w:beforeAutospacing="1" w:after="119"/>
              <w:ind w:firstLine="709"/>
              <w:rPr>
                <w:lang w:eastAsia="uk-UA"/>
              </w:rPr>
            </w:pPr>
            <w:r w:rsidRPr="008C0505">
              <w:rPr>
                <w:color w:val="00000A"/>
                <w:sz w:val="27"/>
                <w:szCs w:val="27"/>
                <w:shd w:val="clear" w:color="auto" w:fill="FFFFFF"/>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C0505" w:rsidRPr="008C0505" w:rsidTr="00A74B63">
        <w:trPr>
          <w:tblCellSpacing w:w="0" w:type="dxa"/>
        </w:trPr>
        <w:tc>
          <w:tcPr>
            <w:tcW w:w="2427"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after="119"/>
              <w:ind w:left="113" w:right="113"/>
              <w:jc w:val="center"/>
              <w:rPr>
                <w:lang w:eastAsia="uk-UA"/>
              </w:rPr>
            </w:pPr>
            <w:r w:rsidRPr="008C0505">
              <w:rPr>
                <w:color w:val="00000A"/>
                <w:sz w:val="27"/>
                <w:szCs w:val="27"/>
                <w:shd w:val="clear" w:color="auto" w:fill="FFFFFF"/>
                <w:lang w:eastAsia="uk-UA"/>
              </w:rPr>
              <w:t>Підприємливість і фінансова грамотність</w:t>
            </w:r>
          </w:p>
        </w:tc>
        <w:tc>
          <w:tcPr>
            <w:tcW w:w="7332" w:type="dxa"/>
            <w:tcBorders>
              <w:top w:val="outset" w:sz="6" w:space="0" w:color="000001"/>
              <w:left w:val="outset" w:sz="6" w:space="0" w:color="000001"/>
              <w:bottom w:val="outset" w:sz="6" w:space="0" w:color="000001"/>
              <w:right w:val="outset" w:sz="6" w:space="0" w:color="000001"/>
            </w:tcBorders>
            <w:hideMark/>
          </w:tcPr>
          <w:p w:rsidR="008C0505" w:rsidRPr="008C0505" w:rsidRDefault="008C0505" w:rsidP="008C0505">
            <w:pPr>
              <w:spacing w:before="100" w:beforeAutospacing="1"/>
              <w:ind w:firstLine="709"/>
              <w:rPr>
                <w:lang w:eastAsia="uk-UA"/>
              </w:rPr>
            </w:pPr>
            <w:r w:rsidRPr="008C0505">
              <w:rPr>
                <w:color w:val="00000A"/>
                <w:sz w:val="27"/>
                <w:szCs w:val="27"/>
                <w:shd w:val="clear" w:color="auto" w:fill="FFFFFF"/>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C0505" w:rsidRPr="008C0505" w:rsidRDefault="008C0505" w:rsidP="008C0505">
            <w:pPr>
              <w:spacing w:before="100" w:beforeAutospacing="1" w:after="119"/>
              <w:ind w:firstLine="709"/>
              <w:rPr>
                <w:lang w:eastAsia="uk-UA"/>
              </w:rPr>
            </w:pPr>
            <w:r w:rsidRPr="008C0505">
              <w:rPr>
                <w:color w:val="00000A"/>
                <w:sz w:val="27"/>
                <w:szCs w:val="27"/>
                <w:shd w:val="clear" w:color="auto" w:fill="FFFFFF"/>
                <w:lang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C0505" w:rsidRPr="008C0505" w:rsidRDefault="008C0505" w:rsidP="006C4CDA">
      <w:pPr>
        <w:tabs>
          <w:tab w:val="left" w:pos="1910"/>
        </w:tabs>
        <w:spacing w:before="100" w:beforeAutospacing="1"/>
        <w:ind w:left="-709" w:firstLine="709"/>
        <w:jc w:val="both"/>
        <w:rPr>
          <w:color w:val="00000A"/>
          <w:sz w:val="28"/>
          <w:szCs w:val="28"/>
          <w:shd w:val="clear" w:color="auto" w:fill="FFFFFF"/>
          <w:lang w:eastAsia="uk-UA"/>
        </w:rPr>
      </w:pPr>
      <w:r w:rsidRPr="008C0505">
        <w:rPr>
          <w:color w:val="00000A"/>
          <w:sz w:val="28"/>
          <w:szCs w:val="28"/>
          <w:shd w:val="clear" w:color="auto" w:fill="FFFFFF"/>
          <w:lang w:eastAsia="uk-UA"/>
        </w:rPr>
        <w:t xml:space="preserve">Необхідною умовою формування </w:t>
      </w:r>
      <w:proofErr w:type="spellStart"/>
      <w:r w:rsidRPr="008C0505">
        <w:rPr>
          <w:color w:val="00000A"/>
          <w:sz w:val="28"/>
          <w:szCs w:val="28"/>
          <w:shd w:val="clear" w:color="auto" w:fill="FFFFFF"/>
          <w:lang w:eastAsia="uk-UA"/>
        </w:rPr>
        <w:t>компетентностей</w:t>
      </w:r>
      <w:proofErr w:type="spellEnd"/>
      <w:r w:rsidRPr="008C0505">
        <w:rPr>
          <w:color w:val="00000A"/>
          <w:sz w:val="28"/>
          <w:szCs w:val="28"/>
          <w:shd w:val="clear" w:color="auto" w:fill="FFFFFF"/>
          <w:lang w:eastAsia="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8C0505">
        <w:rPr>
          <w:color w:val="00000A"/>
          <w:sz w:val="28"/>
          <w:szCs w:val="28"/>
          <w:shd w:val="clear" w:color="auto" w:fill="FFFFFF"/>
          <w:lang w:eastAsia="uk-UA"/>
        </w:rPr>
        <w:t>зв’язків</w:t>
      </w:r>
      <w:proofErr w:type="spellEnd"/>
      <w:r w:rsidRPr="008C0505">
        <w:rPr>
          <w:color w:val="00000A"/>
          <w:sz w:val="28"/>
          <w:szCs w:val="28"/>
          <w:shd w:val="clear" w:color="auto" w:fill="FFFFFF"/>
          <w:lang w:eastAsia="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8C0505">
        <w:rPr>
          <w:color w:val="00000A"/>
          <w:sz w:val="28"/>
          <w:szCs w:val="28"/>
          <w:shd w:val="clear" w:color="auto" w:fill="FFFFFF"/>
          <w:lang w:eastAsia="uk-UA"/>
        </w:rPr>
        <w:t>компетентностей</w:t>
      </w:r>
      <w:proofErr w:type="spellEnd"/>
      <w:r w:rsidRPr="008C0505">
        <w:rPr>
          <w:color w:val="00000A"/>
          <w:sz w:val="28"/>
          <w:szCs w:val="28"/>
          <w:shd w:val="clear" w:color="auto" w:fill="FFFFFF"/>
          <w:lang w:eastAsia="uk-UA"/>
        </w:rPr>
        <w:t xml:space="preserve"> сприяє встановлення та реалізація в освітньому процесі міжпредметних і </w:t>
      </w:r>
      <w:proofErr w:type="spellStart"/>
      <w:r w:rsidRPr="008C0505">
        <w:rPr>
          <w:color w:val="00000A"/>
          <w:sz w:val="28"/>
          <w:szCs w:val="28"/>
          <w:shd w:val="clear" w:color="auto" w:fill="FFFFFF"/>
          <w:lang w:eastAsia="uk-UA"/>
        </w:rPr>
        <w:t>внутрішньопредметних</w:t>
      </w:r>
      <w:proofErr w:type="spellEnd"/>
      <w:r w:rsidRPr="008C0505">
        <w:rPr>
          <w:color w:val="00000A"/>
          <w:sz w:val="28"/>
          <w:szCs w:val="28"/>
          <w:shd w:val="clear" w:color="auto" w:fill="FFFFFF"/>
          <w:lang w:eastAsia="uk-UA"/>
        </w:rPr>
        <w:t xml:space="preserve"> </w:t>
      </w:r>
      <w:proofErr w:type="spellStart"/>
      <w:r w:rsidRPr="008C0505">
        <w:rPr>
          <w:color w:val="00000A"/>
          <w:sz w:val="28"/>
          <w:szCs w:val="28"/>
          <w:shd w:val="clear" w:color="auto" w:fill="FFFFFF"/>
          <w:lang w:eastAsia="uk-UA"/>
        </w:rPr>
        <w:t>зв’язків</w:t>
      </w:r>
      <w:proofErr w:type="spellEnd"/>
      <w:r w:rsidRPr="008C0505">
        <w:rPr>
          <w:color w:val="00000A"/>
          <w:sz w:val="28"/>
          <w:szCs w:val="28"/>
          <w:shd w:val="clear" w:color="auto" w:fill="FFFFFF"/>
          <w:lang w:eastAsia="uk-UA"/>
        </w:rPr>
        <w:t xml:space="preserve">, а саме: </w:t>
      </w:r>
      <w:proofErr w:type="spellStart"/>
      <w:r w:rsidRPr="008C0505">
        <w:rPr>
          <w:color w:val="00000A"/>
          <w:sz w:val="28"/>
          <w:szCs w:val="28"/>
          <w:shd w:val="clear" w:color="auto" w:fill="FFFFFF"/>
          <w:lang w:eastAsia="uk-UA"/>
        </w:rPr>
        <w:t>змістово</w:t>
      </w:r>
      <w:proofErr w:type="spellEnd"/>
      <w:r w:rsidRPr="008C0505">
        <w:rPr>
          <w:color w:val="00000A"/>
          <w:sz w:val="28"/>
          <w:szCs w:val="28"/>
          <w:shd w:val="clear" w:color="auto" w:fill="FFFFFF"/>
          <w:lang w:eastAsia="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C4CDA" w:rsidRDefault="008C0505" w:rsidP="006C4CDA">
      <w:pPr>
        <w:tabs>
          <w:tab w:val="left" w:pos="1910"/>
        </w:tabs>
        <w:ind w:left="-567" w:firstLine="284"/>
        <w:contextualSpacing/>
        <w:jc w:val="both"/>
        <w:rPr>
          <w:b/>
          <w:bCs/>
          <w:color w:val="00000A"/>
          <w:sz w:val="28"/>
          <w:szCs w:val="28"/>
          <w:lang w:eastAsia="uk-UA"/>
        </w:rPr>
      </w:pPr>
      <w:r w:rsidRPr="008C0505">
        <w:rPr>
          <w:b/>
          <w:i/>
          <w:iCs/>
          <w:color w:val="00000A"/>
          <w:sz w:val="28"/>
          <w:szCs w:val="28"/>
          <w:lang w:eastAsia="uk-UA"/>
        </w:rPr>
        <w:lastRenderedPageBreak/>
        <w:t>Вимоги до осіб, які можуть розпочинати здобуття профільної середньої освіти</w:t>
      </w:r>
      <w:r w:rsidRPr="008C0505">
        <w:rPr>
          <w:i/>
          <w:iCs/>
          <w:color w:val="00000A"/>
          <w:sz w:val="28"/>
          <w:szCs w:val="28"/>
          <w:lang w:eastAsia="uk-UA"/>
        </w:rPr>
        <w:t>.</w:t>
      </w:r>
      <w:r w:rsidRPr="008C0505">
        <w:rPr>
          <w:b/>
          <w:bCs/>
          <w:color w:val="00000A"/>
          <w:sz w:val="28"/>
          <w:szCs w:val="28"/>
          <w:lang w:eastAsia="uk-UA"/>
        </w:rPr>
        <w:t xml:space="preserve"> </w:t>
      </w:r>
    </w:p>
    <w:p w:rsidR="008C0505" w:rsidRPr="008C0505" w:rsidRDefault="008C0505" w:rsidP="006C4CDA">
      <w:pPr>
        <w:tabs>
          <w:tab w:val="left" w:pos="1910"/>
        </w:tabs>
        <w:ind w:left="-567" w:firstLine="284"/>
        <w:contextualSpacing/>
        <w:jc w:val="both"/>
        <w:rPr>
          <w:sz w:val="28"/>
          <w:szCs w:val="28"/>
          <w:lang w:eastAsia="uk-UA"/>
        </w:rPr>
      </w:pPr>
      <w:r w:rsidRPr="008C0505">
        <w:rPr>
          <w:color w:val="00000A"/>
          <w:sz w:val="28"/>
          <w:szCs w:val="28"/>
          <w:lang w:eastAsia="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C0505" w:rsidRPr="008C0505" w:rsidRDefault="008C0505" w:rsidP="006C4CDA">
      <w:pPr>
        <w:tabs>
          <w:tab w:val="left" w:pos="-567"/>
          <w:tab w:val="left" w:pos="1910"/>
        </w:tabs>
        <w:ind w:left="-709" w:firstLine="284"/>
        <w:contextualSpacing/>
        <w:jc w:val="both"/>
        <w:rPr>
          <w:sz w:val="28"/>
          <w:szCs w:val="28"/>
          <w:lang w:eastAsia="uk-UA"/>
        </w:rPr>
      </w:pPr>
      <w:r w:rsidRPr="008C0505">
        <w:rPr>
          <w:color w:val="00000A"/>
          <w:sz w:val="28"/>
          <w:szCs w:val="28"/>
          <w:lang w:eastAsia="uk-UA"/>
        </w:rPr>
        <w:t>Особи з особливими освітніми потребами можуть розпочинати здобуття профільної середньої освіти за інших умов.</w:t>
      </w:r>
    </w:p>
    <w:p w:rsidR="006C4CDA" w:rsidRDefault="008C0505" w:rsidP="008C0505">
      <w:pPr>
        <w:tabs>
          <w:tab w:val="left" w:pos="-567"/>
        </w:tabs>
        <w:spacing w:line="360" w:lineRule="auto"/>
        <w:ind w:left="-709" w:firstLine="284"/>
        <w:contextualSpacing/>
        <w:rPr>
          <w:color w:val="00000A"/>
          <w:sz w:val="28"/>
          <w:szCs w:val="28"/>
          <w:lang w:eastAsia="uk-UA"/>
        </w:rPr>
      </w:pPr>
      <w:r w:rsidRPr="008C0505">
        <w:rPr>
          <w:b/>
          <w:i/>
          <w:iCs/>
          <w:color w:val="00000A"/>
          <w:sz w:val="28"/>
          <w:szCs w:val="28"/>
          <w:lang w:eastAsia="uk-UA"/>
        </w:rPr>
        <w:t>Перелік освітніх галузей</w:t>
      </w:r>
      <w:r w:rsidRPr="008C0505">
        <w:rPr>
          <w:i/>
          <w:iCs/>
          <w:color w:val="00000A"/>
          <w:sz w:val="28"/>
          <w:szCs w:val="28"/>
          <w:lang w:eastAsia="uk-UA"/>
        </w:rPr>
        <w:t>.</w:t>
      </w:r>
      <w:r w:rsidRPr="008C0505">
        <w:rPr>
          <w:color w:val="00000A"/>
          <w:sz w:val="28"/>
          <w:szCs w:val="28"/>
          <w:lang w:eastAsia="uk-UA"/>
        </w:rPr>
        <w:t xml:space="preserve"> </w:t>
      </w:r>
    </w:p>
    <w:p w:rsidR="008C0505" w:rsidRPr="008C0505" w:rsidRDefault="008C0505" w:rsidP="008C0505">
      <w:pPr>
        <w:tabs>
          <w:tab w:val="left" w:pos="-567"/>
        </w:tabs>
        <w:spacing w:line="360" w:lineRule="auto"/>
        <w:ind w:left="-709" w:firstLine="284"/>
        <w:contextualSpacing/>
        <w:rPr>
          <w:sz w:val="28"/>
          <w:szCs w:val="28"/>
          <w:lang w:eastAsia="uk-UA"/>
        </w:rPr>
      </w:pPr>
      <w:r w:rsidRPr="008C0505">
        <w:rPr>
          <w:color w:val="00000A"/>
          <w:sz w:val="28"/>
          <w:szCs w:val="28"/>
          <w:lang w:eastAsia="uk-UA"/>
        </w:rPr>
        <w:t>Типову освітню програму укладено за такими освітніми галузями:</w:t>
      </w:r>
    </w:p>
    <w:p w:rsidR="008C0505" w:rsidRPr="008C0505" w:rsidRDefault="008C0505" w:rsidP="008C0505">
      <w:pPr>
        <w:tabs>
          <w:tab w:val="left" w:pos="-567"/>
        </w:tabs>
        <w:spacing w:line="360" w:lineRule="auto"/>
        <w:ind w:left="-709"/>
        <w:contextualSpacing/>
        <w:jc w:val="both"/>
        <w:rPr>
          <w:rFonts w:eastAsia="Calibri"/>
          <w:sz w:val="28"/>
          <w:szCs w:val="28"/>
          <w:lang w:eastAsia="en-US"/>
        </w:rPr>
      </w:pPr>
      <w:r w:rsidRPr="008C0505">
        <w:rPr>
          <w:rFonts w:eastAsia="Calibri"/>
          <w:sz w:val="28"/>
          <w:szCs w:val="28"/>
          <w:u w:val="single"/>
          <w:lang w:eastAsia="en-US"/>
        </w:rPr>
        <w:t>Мови і літератури</w:t>
      </w:r>
      <w:r w:rsidRPr="008C0505">
        <w:rPr>
          <w:rFonts w:eastAsia="Calibri"/>
          <w:sz w:val="28"/>
          <w:szCs w:val="28"/>
          <w:lang w:eastAsia="en-US"/>
        </w:rPr>
        <w:t xml:space="preserve"> (українська мова, українська література, іноземна мова, зарубіжна література). </w:t>
      </w:r>
    </w:p>
    <w:p w:rsidR="008C0505" w:rsidRPr="008C0505" w:rsidRDefault="008C0505" w:rsidP="008C0505">
      <w:pPr>
        <w:tabs>
          <w:tab w:val="left" w:pos="-567"/>
        </w:tabs>
        <w:spacing w:line="360" w:lineRule="auto"/>
        <w:ind w:left="-709"/>
        <w:contextualSpacing/>
        <w:jc w:val="both"/>
        <w:rPr>
          <w:rFonts w:eastAsia="Calibri"/>
          <w:sz w:val="28"/>
          <w:szCs w:val="28"/>
          <w:lang w:eastAsia="en-US"/>
        </w:rPr>
      </w:pPr>
      <w:r w:rsidRPr="008C0505">
        <w:rPr>
          <w:rFonts w:eastAsia="Calibri"/>
          <w:sz w:val="28"/>
          <w:szCs w:val="28"/>
          <w:u w:val="single"/>
          <w:lang w:eastAsia="en-US"/>
        </w:rPr>
        <w:t>Суспільствознавство</w:t>
      </w:r>
      <w:r w:rsidRPr="008C0505">
        <w:rPr>
          <w:rFonts w:eastAsia="Calibri"/>
          <w:sz w:val="28"/>
          <w:szCs w:val="28"/>
          <w:lang w:eastAsia="en-US"/>
        </w:rPr>
        <w:t xml:space="preserve"> (історія України, всесвітня історія, основи правознавства).</w:t>
      </w:r>
    </w:p>
    <w:p w:rsidR="008C0505" w:rsidRPr="008C0505" w:rsidRDefault="008C0505" w:rsidP="008C0505">
      <w:pPr>
        <w:tabs>
          <w:tab w:val="left" w:pos="-567"/>
          <w:tab w:val="left" w:pos="6464"/>
        </w:tabs>
        <w:spacing w:line="360" w:lineRule="auto"/>
        <w:ind w:left="-709"/>
        <w:contextualSpacing/>
        <w:rPr>
          <w:color w:val="00000A"/>
          <w:sz w:val="28"/>
          <w:szCs w:val="28"/>
          <w:lang w:eastAsia="uk-UA"/>
        </w:rPr>
      </w:pPr>
      <w:r w:rsidRPr="008C0505">
        <w:rPr>
          <w:color w:val="00000A"/>
          <w:sz w:val="28"/>
          <w:szCs w:val="28"/>
          <w:u w:val="single"/>
          <w:lang w:eastAsia="uk-UA"/>
        </w:rPr>
        <w:t xml:space="preserve">Естетична культура </w:t>
      </w:r>
      <w:r w:rsidRPr="008C0505">
        <w:rPr>
          <w:color w:val="00000A"/>
          <w:sz w:val="28"/>
          <w:szCs w:val="28"/>
          <w:lang w:eastAsia="uk-UA"/>
        </w:rPr>
        <w:t>(художня культура).</w:t>
      </w:r>
    </w:p>
    <w:p w:rsidR="008C0505" w:rsidRPr="008C0505" w:rsidRDefault="008C0505" w:rsidP="008C0505">
      <w:pPr>
        <w:tabs>
          <w:tab w:val="left" w:pos="-567"/>
          <w:tab w:val="left" w:pos="3154"/>
          <w:tab w:val="left" w:pos="6464"/>
        </w:tabs>
        <w:spacing w:line="360" w:lineRule="auto"/>
        <w:ind w:left="-709"/>
        <w:contextualSpacing/>
        <w:rPr>
          <w:rFonts w:eastAsia="Calibri"/>
          <w:sz w:val="28"/>
          <w:szCs w:val="28"/>
          <w:lang w:eastAsia="en-US"/>
        </w:rPr>
      </w:pPr>
      <w:r w:rsidRPr="008C0505">
        <w:rPr>
          <w:rFonts w:eastAsia="Calibri"/>
          <w:sz w:val="28"/>
          <w:szCs w:val="28"/>
          <w:u w:val="single"/>
          <w:lang w:eastAsia="en-US"/>
        </w:rPr>
        <w:t>Математика</w:t>
      </w:r>
      <w:r w:rsidRPr="008C0505">
        <w:rPr>
          <w:rFonts w:eastAsia="Calibri"/>
          <w:sz w:val="28"/>
          <w:szCs w:val="28"/>
          <w:lang w:eastAsia="en-US"/>
        </w:rPr>
        <w:t xml:space="preserve"> (алгебра, геометрія).</w:t>
      </w:r>
    </w:p>
    <w:p w:rsidR="008C0505" w:rsidRPr="008C0505" w:rsidRDefault="008C0505" w:rsidP="008C0505">
      <w:pPr>
        <w:tabs>
          <w:tab w:val="left" w:pos="-567"/>
        </w:tabs>
        <w:spacing w:line="360" w:lineRule="auto"/>
        <w:ind w:left="-709"/>
        <w:contextualSpacing/>
        <w:jc w:val="both"/>
        <w:rPr>
          <w:rFonts w:eastAsia="Calibri"/>
          <w:sz w:val="28"/>
          <w:szCs w:val="28"/>
          <w:lang w:eastAsia="en-US"/>
        </w:rPr>
      </w:pPr>
      <w:r w:rsidRPr="008C0505">
        <w:rPr>
          <w:rFonts w:eastAsia="Calibri"/>
          <w:sz w:val="28"/>
          <w:szCs w:val="28"/>
          <w:u w:val="single"/>
          <w:lang w:eastAsia="en-US"/>
        </w:rPr>
        <w:t>Природознавство</w:t>
      </w:r>
      <w:r w:rsidRPr="008C0505">
        <w:rPr>
          <w:rFonts w:eastAsia="Calibri"/>
          <w:sz w:val="28"/>
          <w:szCs w:val="28"/>
          <w:lang w:eastAsia="en-US"/>
        </w:rPr>
        <w:t xml:space="preserve"> ( біологія, географія, фізика, астрономія, екологія, хімія).</w:t>
      </w:r>
    </w:p>
    <w:p w:rsidR="008C0505" w:rsidRPr="008C0505" w:rsidRDefault="008C0505" w:rsidP="008C0505">
      <w:pPr>
        <w:tabs>
          <w:tab w:val="left" w:pos="-567"/>
          <w:tab w:val="left" w:pos="2927"/>
        </w:tabs>
        <w:spacing w:line="360" w:lineRule="auto"/>
        <w:ind w:left="-709"/>
        <w:contextualSpacing/>
        <w:rPr>
          <w:sz w:val="28"/>
          <w:szCs w:val="28"/>
          <w:lang w:eastAsia="uk-UA"/>
        </w:rPr>
      </w:pPr>
      <w:r w:rsidRPr="008C0505">
        <w:rPr>
          <w:color w:val="00000A"/>
          <w:sz w:val="28"/>
          <w:szCs w:val="28"/>
          <w:u w:val="single"/>
          <w:lang w:eastAsia="uk-UA"/>
        </w:rPr>
        <w:t>Технології</w:t>
      </w:r>
      <w:r w:rsidRPr="008C0505">
        <w:rPr>
          <w:rFonts w:eastAsia="Calibri"/>
          <w:sz w:val="28"/>
          <w:szCs w:val="28"/>
          <w:lang w:eastAsia="en-US"/>
        </w:rPr>
        <w:t xml:space="preserve"> (інформатика, креслення)</w:t>
      </w:r>
      <w:r w:rsidRPr="008C0505">
        <w:rPr>
          <w:color w:val="00000A"/>
          <w:sz w:val="28"/>
          <w:szCs w:val="28"/>
          <w:lang w:eastAsia="uk-UA"/>
        </w:rPr>
        <w:tab/>
      </w:r>
    </w:p>
    <w:p w:rsidR="008C0505" w:rsidRPr="008C0505" w:rsidRDefault="008C0505" w:rsidP="008C0505">
      <w:pPr>
        <w:tabs>
          <w:tab w:val="left" w:pos="-567"/>
        </w:tabs>
        <w:spacing w:line="360" w:lineRule="auto"/>
        <w:ind w:left="-709"/>
        <w:contextualSpacing/>
        <w:rPr>
          <w:sz w:val="28"/>
          <w:szCs w:val="28"/>
          <w:lang w:eastAsia="uk-UA"/>
        </w:rPr>
      </w:pPr>
      <w:r w:rsidRPr="008C0505">
        <w:rPr>
          <w:color w:val="00000A"/>
          <w:sz w:val="28"/>
          <w:szCs w:val="28"/>
          <w:u w:val="single"/>
          <w:lang w:eastAsia="uk-UA"/>
        </w:rPr>
        <w:t>Здоров’я і фізична культура</w:t>
      </w:r>
      <w:r w:rsidRPr="008C0505">
        <w:rPr>
          <w:color w:val="00000A"/>
          <w:sz w:val="28"/>
          <w:szCs w:val="28"/>
          <w:lang w:eastAsia="uk-UA"/>
        </w:rPr>
        <w:t xml:space="preserve"> (захист Вітчизни</w:t>
      </w:r>
      <w:r w:rsidRPr="008C0505">
        <w:rPr>
          <w:rFonts w:eastAsia="Calibri"/>
          <w:sz w:val="28"/>
          <w:szCs w:val="28"/>
          <w:lang w:eastAsia="en-US"/>
        </w:rPr>
        <w:t>, фізична культура).</w:t>
      </w:r>
    </w:p>
    <w:p w:rsidR="008C0505" w:rsidRPr="008C0505" w:rsidRDefault="008C0505" w:rsidP="008C0505">
      <w:pPr>
        <w:tabs>
          <w:tab w:val="left" w:pos="-709"/>
        </w:tabs>
        <w:spacing w:line="360" w:lineRule="auto"/>
        <w:ind w:left="-709" w:firstLine="284"/>
        <w:contextualSpacing/>
        <w:rPr>
          <w:sz w:val="28"/>
          <w:szCs w:val="28"/>
          <w:lang w:eastAsia="uk-UA"/>
        </w:rPr>
      </w:pPr>
      <w:r w:rsidRPr="008C0505">
        <w:rPr>
          <w:i/>
          <w:iCs/>
          <w:color w:val="00000A"/>
          <w:sz w:val="28"/>
          <w:szCs w:val="28"/>
          <w:lang w:eastAsia="uk-UA"/>
        </w:rPr>
        <w:t>Логічна послідовність вивчення предметів</w:t>
      </w:r>
      <w:r w:rsidRPr="008C0505">
        <w:rPr>
          <w:color w:val="00000A"/>
          <w:sz w:val="28"/>
          <w:szCs w:val="28"/>
          <w:lang w:eastAsia="uk-UA"/>
        </w:rPr>
        <w:t xml:space="preserve"> розкривається у відповідних </w:t>
      </w:r>
      <w:r w:rsidRPr="008C0505">
        <w:rPr>
          <w:i/>
          <w:iCs/>
          <w:color w:val="00000A"/>
          <w:sz w:val="28"/>
          <w:szCs w:val="28"/>
          <w:lang w:eastAsia="uk-UA"/>
        </w:rPr>
        <w:t>навчальних</w:t>
      </w:r>
      <w:r w:rsidRPr="008C0505">
        <w:rPr>
          <w:color w:val="00000A"/>
          <w:sz w:val="28"/>
          <w:szCs w:val="28"/>
          <w:lang w:eastAsia="uk-UA"/>
        </w:rPr>
        <w:t xml:space="preserve"> </w:t>
      </w:r>
      <w:r w:rsidRPr="008C0505">
        <w:rPr>
          <w:i/>
          <w:iCs/>
          <w:color w:val="00000A"/>
          <w:sz w:val="28"/>
          <w:szCs w:val="28"/>
          <w:lang w:eastAsia="uk-UA"/>
        </w:rPr>
        <w:t>програмах</w:t>
      </w:r>
      <w:r w:rsidRPr="008C0505">
        <w:rPr>
          <w:color w:val="00000A"/>
          <w:sz w:val="28"/>
          <w:szCs w:val="28"/>
          <w:lang w:eastAsia="uk-UA"/>
        </w:rPr>
        <w:t>.</w:t>
      </w:r>
    </w:p>
    <w:p w:rsidR="008C0505" w:rsidRPr="008C0505" w:rsidRDefault="008C0505" w:rsidP="008C0505">
      <w:pPr>
        <w:tabs>
          <w:tab w:val="left" w:pos="-709"/>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 xml:space="preserve">Основними формами організації освітнього процесу є різні типи уроку: </w:t>
      </w:r>
    </w:p>
    <w:p w:rsidR="008C0505" w:rsidRPr="008C0505" w:rsidRDefault="008C0505" w:rsidP="008C0505">
      <w:pPr>
        <w:tabs>
          <w:tab w:val="left" w:pos="-709"/>
          <w:tab w:val="left" w:pos="993"/>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 xml:space="preserve">формування </w:t>
      </w:r>
      <w:proofErr w:type="spellStart"/>
      <w:r w:rsidRPr="008C0505">
        <w:rPr>
          <w:rFonts w:eastAsia="Calibri"/>
          <w:sz w:val="28"/>
          <w:szCs w:val="28"/>
          <w:lang w:eastAsia="en-US"/>
        </w:rPr>
        <w:t>компетентностей</w:t>
      </w:r>
      <w:proofErr w:type="spellEnd"/>
      <w:r w:rsidRPr="008C0505">
        <w:rPr>
          <w:rFonts w:eastAsia="Calibri"/>
          <w:sz w:val="28"/>
          <w:szCs w:val="28"/>
          <w:lang w:eastAsia="en-US"/>
        </w:rPr>
        <w:t xml:space="preserve">; розвитку </w:t>
      </w:r>
      <w:proofErr w:type="spellStart"/>
      <w:r w:rsidRPr="008C0505">
        <w:rPr>
          <w:rFonts w:eastAsia="Calibri"/>
          <w:sz w:val="28"/>
          <w:szCs w:val="28"/>
          <w:lang w:eastAsia="en-US"/>
        </w:rPr>
        <w:t>компетентностей</w:t>
      </w:r>
      <w:proofErr w:type="spellEnd"/>
      <w:r w:rsidRPr="008C0505">
        <w:rPr>
          <w:rFonts w:eastAsia="Calibri"/>
          <w:sz w:val="28"/>
          <w:szCs w:val="28"/>
          <w:lang w:eastAsia="en-US"/>
        </w:rPr>
        <w:t xml:space="preserve">; перевірки та/або оцінювання досягнення </w:t>
      </w:r>
      <w:proofErr w:type="spellStart"/>
      <w:r w:rsidRPr="008C0505">
        <w:rPr>
          <w:rFonts w:eastAsia="Calibri"/>
          <w:sz w:val="28"/>
          <w:szCs w:val="28"/>
          <w:lang w:eastAsia="en-US"/>
        </w:rPr>
        <w:t>компетентностей</w:t>
      </w:r>
      <w:proofErr w:type="spellEnd"/>
      <w:r w:rsidRPr="008C0505">
        <w:rPr>
          <w:rFonts w:eastAsia="Calibri"/>
          <w:sz w:val="28"/>
          <w:szCs w:val="28"/>
          <w:lang w:eastAsia="en-US"/>
        </w:rPr>
        <w:t xml:space="preserve">; корекції основних </w:t>
      </w:r>
      <w:proofErr w:type="spellStart"/>
      <w:r w:rsidRPr="008C0505">
        <w:rPr>
          <w:rFonts w:eastAsia="Calibri"/>
          <w:sz w:val="28"/>
          <w:szCs w:val="28"/>
          <w:lang w:eastAsia="en-US"/>
        </w:rPr>
        <w:t>компетентностей</w:t>
      </w:r>
      <w:proofErr w:type="spellEnd"/>
      <w:r w:rsidRPr="008C0505">
        <w:rPr>
          <w:rFonts w:eastAsia="Calibri"/>
          <w:sz w:val="28"/>
          <w:szCs w:val="28"/>
          <w:lang w:eastAsia="en-US"/>
        </w:rPr>
        <w:t xml:space="preserve">; </w:t>
      </w:r>
    </w:p>
    <w:p w:rsidR="008C0505" w:rsidRPr="008C0505" w:rsidRDefault="008C0505" w:rsidP="008C0505">
      <w:pPr>
        <w:tabs>
          <w:tab w:val="left" w:pos="-709"/>
          <w:tab w:val="left" w:pos="993"/>
        </w:tabs>
        <w:spacing w:line="360" w:lineRule="auto"/>
        <w:ind w:left="-709" w:firstLine="284"/>
        <w:contextualSpacing/>
        <w:jc w:val="both"/>
        <w:rPr>
          <w:rFonts w:eastAsia="Calibri"/>
          <w:sz w:val="28"/>
          <w:szCs w:val="28"/>
          <w:lang w:eastAsia="en-US"/>
        </w:rPr>
      </w:pPr>
      <w:r w:rsidRPr="008C0505">
        <w:rPr>
          <w:sz w:val="28"/>
          <w:szCs w:val="28"/>
          <w:lang w:eastAsia="uk-UA"/>
        </w:rPr>
        <w:t>комбінований урок</w:t>
      </w:r>
      <w:r w:rsidRPr="008C0505">
        <w:rPr>
          <w:rFonts w:eastAsia="Calibri"/>
          <w:sz w:val="28"/>
          <w:szCs w:val="28"/>
          <w:lang w:eastAsia="en-US"/>
        </w:rPr>
        <w:t xml:space="preserve">, </w:t>
      </w:r>
      <w:proofErr w:type="spellStart"/>
      <w:r w:rsidRPr="008C0505">
        <w:rPr>
          <w:rFonts w:eastAsia="Calibri"/>
          <w:sz w:val="28"/>
          <w:szCs w:val="28"/>
          <w:lang w:eastAsia="en-US"/>
        </w:rPr>
        <w:t>уроки</w:t>
      </w:r>
      <w:proofErr w:type="spellEnd"/>
      <w:r w:rsidRPr="008C0505">
        <w:rPr>
          <w:rFonts w:eastAsia="Calibri"/>
          <w:sz w:val="28"/>
          <w:szCs w:val="28"/>
          <w:lang w:eastAsia="en-US"/>
        </w:rPr>
        <w:t xml:space="preserve">-семінари, конференції, інтерактивні </w:t>
      </w:r>
      <w:proofErr w:type="spellStart"/>
      <w:r w:rsidRPr="008C0505">
        <w:rPr>
          <w:rFonts w:eastAsia="Calibri"/>
          <w:sz w:val="28"/>
          <w:szCs w:val="28"/>
          <w:lang w:eastAsia="en-US"/>
        </w:rPr>
        <w:t>уроки</w:t>
      </w:r>
      <w:proofErr w:type="spellEnd"/>
      <w:r w:rsidRPr="008C0505">
        <w:rPr>
          <w:rFonts w:eastAsia="Calibri"/>
          <w:sz w:val="28"/>
          <w:szCs w:val="28"/>
          <w:lang w:eastAsia="en-US"/>
        </w:rPr>
        <w:t>,</w:t>
      </w:r>
      <w:r w:rsidRPr="008C0505">
        <w:rPr>
          <w:sz w:val="28"/>
          <w:szCs w:val="28"/>
          <w:lang w:eastAsia="uk-UA"/>
        </w:rPr>
        <w:t xml:space="preserve"> інтегровані </w:t>
      </w:r>
      <w:proofErr w:type="spellStart"/>
      <w:r w:rsidRPr="008C0505">
        <w:rPr>
          <w:sz w:val="28"/>
          <w:szCs w:val="28"/>
          <w:lang w:eastAsia="uk-UA"/>
        </w:rPr>
        <w:t>уроки</w:t>
      </w:r>
      <w:proofErr w:type="spellEnd"/>
      <w:r w:rsidRPr="008C0505">
        <w:rPr>
          <w:sz w:val="28"/>
          <w:szCs w:val="28"/>
          <w:lang w:eastAsia="uk-UA"/>
        </w:rPr>
        <w:t>,</w:t>
      </w:r>
      <w:r w:rsidRPr="008C0505">
        <w:rPr>
          <w:rFonts w:eastAsia="Calibri"/>
          <w:sz w:val="28"/>
          <w:szCs w:val="28"/>
          <w:lang w:eastAsia="en-US"/>
        </w:rPr>
        <w:t xml:space="preserve"> відео-</w:t>
      </w:r>
      <w:proofErr w:type="spellStart"/>
      <w:r w:rsidRPr="008C0505">
        <w:rPr>
          <w:rFonts w:eastAsia="Calibri"/>
          <w:sz w:val="28"/>
          <w:szCs w:val="28"/>
          <w:lang w:eastAsia="en-US"/>
        </w:rPr>
        <w:t>уроки</w:t>
      </w:r>
      <w:proofErr w:type="spellEnd"/>
      <w:r w:rsidRPr="008C0505">
        <w:rPr>
          <w:rFonts w:eastAsia="Calibri"/>
          <w:sz w:val="28"/>
          <w:szCs w:val="28"/>
          <w:lang w:eastAsia="en-US"/>
        </w:rPr>
        <w:t xml:space="preserve"> тощо.</w:t>
      </w:r>
    </w:p>
    <w:p w:rsidR="008C0505" w:rsidRPr="008C0505" w:rsidRDefault="008C0505" w:rsidP="008C0505">
      <w:pPr>
        <w:tabs>
          <w:tab w:val="left" w:pos="-709"/>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 xml:space="preserve">Також формами організації освітнього процесу є екскурсії, віртуальні подорожі, форуми, спектаклі, брифінги, </w:t>
      </w:r>
      <w:proofErr w:type="spellStart"/>
      <w:r w:rsidRPr="008C0505">
        <w:rPr>
          <w:rFonts w:eastAsia="Calibri"/>
          <w:sz w:val="28"/>
          <w:szCs w:val="28"/>
          <w:lang w:eastAsia="en-US"/>
        </w:rPr>
        <w:t>квести</w:t>
      </w:r>
      <w:proofErr w:type="spellEnd"/>
      <w:r w:rsidRPr="008C0505">
        <w:rPr>
          <w:rFonts w:eastAsia="Calibri"/>
          <w:sz w:val="28"/>
          <w:szCs w:val="28"/>
          <w:lang w:eastAsia="en-US"/>
        </w:rPr>
        <w:t>.</w:t>
      </w:r>
    </w:p>
    <w:p w:rsidR="008C0505" w:rsidRPr="008C0505" w:rsidRDefault="008C0505" w:rsidP="008C0505">
      <w:pPr>
        <w:spacing w:line="360" w:lineRule="auto"/>
        <w:ind w:left="-709" w:firstLine="284"/>
        <w:contextualSpacing/>
        <w:jc w:val="both"/>
        <w:rPr>
          <w:sz w:val="28"/>
          <w:szCs w:val="28"/>
          <w:lang w:eastAsia="uk-UA"/>
        </w:rPr>
      </w:pPr>
      <w:r w:rsidRPr="008C0505">
        <w:rPr>
          <w:sz w:val="28"/>
          <w:szCs w:val="28"/>
          <w:lang w:eastAsia="uk-UA"/>
        </w:rPr>
        <w:t xml:space="preserve">З метою </w:t>
      </w:r>
      <w:r w:rsidRPr="008C0505">
        <w:rPr>
          <w:rFonts w:eastAsia="Calibri"/>
          <w:sz w:val="28"/>
          <w:szCs w:val="28"/>
          <w:lang w:eastAsia="en-US"/>
        </w:rPr>
        <w:t>засвоєння нового матеріалу</w:t>
      </w:r>
      <w:r w:rsidRPr="008C0505">
        <w:rPr>
          <w:sz w:val="28"/>
          <w:szCs w:val="28"/>
          <w:lang w:eastAsia="uk-UA"/>
        </w:rPr>
        <w:t xml:space="preserve"> та </w:t>
      </w:r>
      <w:r w:rsidRPr="008C0505">
        <w:rPr>
          <w:rFonts w:eastAsia="Calibri"/>
          <w:sz w:val="28"/>
          <w:szCs w:val="28"/>
          <w:lang w:eastAsia="en-US"/>
        </w:rPr>
        <w:t xml:space="preserve">розвитку </w:t>
      </w:r>
      <w:proofErr w:type="spellStart"/>
      <w:r w:rsidRPr="008C0505">
        <w:rPr>
          <w:rFonts w:eastAsia="Calibri"/>
          <w:sz w:val="28"/>
          <w:szCs w:val="28"/>
          <w:lang w:eastAsia="en-US"/>
        </w:rPr>
        <w:t>компетентностей</w:t>
      </w:r>
      <w:proofErr w:type="spellEnd"/>
      <w:r w:rsidRPr="008C0505">
        <w:rPr>
          <w:sz w:val="28"/>
          <w:szCs w:val="28"/>
          <w:lang w:eastAsia="uk-UA"/>
        </w:rPr>
        <w:t xml:space="preserve"> крім уроку проводяться навчально-практичні заняття, які також виконують функцію </w:t>
      </w:r>
      <w:r w:rsidRPr="008C0505">
        <w:rPr>
          <w:rFonts w:eastAsia="Calibri"/>
          <w:sz w:val="28"/>
          <w:szCs w:val="28"/>
          <w:lang w:eastAsia="en-US"/>
        </w:rPr>
        <w:t xml:space="preserve">перевірки та/або оцінювання досягнення </w:t>
      </w:r>
      <w:proofErr w:type="spellStart"/>
      <w:r w:rsidRPr="008C0505">
        <w:rPr>
          <w:rFonts w:eastAsia="Calibri"/>
          <w:sz w:val="28"/>
          <w:szCs w:val="28"/>
          <w:lang w:eastAsia="en-US"/>
        </w:rPr>
        <w:t>компетентностей</w:t>
      </w:r>
      <w:proofErr w:type="spellEnd"/>
    </w:p>
    <w:p w:rsidR="008C0505" w:rsidRPr="008C0505" w:rsidRDefault="008C0505" w:rsidP="008C0505">
      <w:pPr>
        <w:spacing w:line="360" w:lineRule="auto"/>
        <w:ind w:left="-709" w:firstLine="284"/>
        <w:contextualSpacing/>
        <w:jc w:val="both"/>
        <w:rPr>
          <w:rFonts w:eastAsia="Calibri"/>
          <w:sz w:val="28"/>
          <w:szCs w:val="28"/>
          <w:lang w:eastAsia="en-US"/>
        </w:rPr>
      </w:pPr>
      <w:r w:rsidRPr="008C0505">
        <w:rPr>
          <w:rFonts w:eastAsia="Calibri"/>
          <w:sz w:val="28"/>
          <w:szCs w:val="28"/>
          <w:lang w:eastAsia="en-US"/>
        </w:rPr>
        <w:t xml:space="preserve">Форми організації освітнього процесу можуть </w:t>
      </w:r>
      <w:proofErr w:type="spellStart"/>
      <w:r w:rsidRPr="008C0505">
        <w:rPr>
          <w:rFonts w:eastAsia="Calibri"/>
          <w:sz w:val="28"/>
          <w:szCs w:val="28"/>
          <w:lang w:eastAsia="en-US"/>
        </w:rPr>
        <w:t>уточнюватись</w:t>
      </w:r>
      <w:proofErr w:type="spellEnd"/>
      <w:r w:rsidRPr="008C0505">
        <w:rPr>
          <w:rFonts w:eastAsia="Calibri"/>
          <w:sz w:val="28"/>
          <w:szCs w:val="28"/>
          <w:lang w:eastAsia="en-US"/>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C0505" w:rsidRPr="008C0505" w:rsidRDefault="008C0505" w:rsidP="008C0505">
      <w:pPr>
        <w:spacing w:line="360" w:lineRule="auto"/>
        <w:ind w:left="-709" w:firstLine="284"/>
        <w:contextualSpacing/>
        <w:jc w:val="both"/>
        <w:rPr>
          <w:rFonts w:eastAsia="Calibri"/>
          <w:sz w:val="28"/>
          <w:szCs w:val="28"/>
          <w:lang w:eastAsia="en-US"/>
        </w:rPr>
      </w:pPr>
      <w:r w:rsidRPr="008C0505">
        <w:rPr>
          <w:rFonts w:eastAsia="Calibri"/>
          <w:sz w:val="28"/>
          <w:szCs w:val="28"/>
          <w:lang w:eastAsia="en-US"/>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C4CDA" w:rsidRPr="006C4CDA" w:rsidRDefault="008C0505" w:rsidP="008C0505">
      <w:pPr>
        <w:shd w:val="clear" w:color="auto" w:fill="FFFFFF"/>
        <w:spacing w:line="360" w:lineRule="auto"/>
        <w:ind w:left="-709" w:firstLine="284"/>
        <w:contextualSpacing/>
        <w:jc w:val="both"/>
        <w:rPr>
          <w:rFonts w:eastAsia="Calibri"/>
          <w:b/>
          <w:sz w:val="28"/>
          <w:szCs w:val="28"/>
          <w:lang w:eastAsia="en-US"/>
        </w:rPr>
      </w:pPr>
      <w:r w:rsidRPr="008C0505">
        <w:rPr>
          <w:rFonts w:eastAsia="Calibri"/>
          <w:b/>
          <w:i/>
          <w:sz w:val="28"/>
          <w:szCs w:val="28"/>
          <w:lang w:eastAsia="en-US"/>
        </w:rPr>
        <w:t>Опис та інструменти системи внутрішнього забезпечення якості освіти.</w:t>
      </w:r>
      <w:r w:rsidRPr="008C0505">
        <w:rPr>
          <w:rFonts w:eastAsia="Calibri"/>
          <w:b/>
          <w:sz w:val="28"/>
          <w:szCs w:val="28"/>
          <w:lang w:eastAsia="en-US"/>
        </w:rPr>
        <w:t xml:space="preserve"> </w:t>
      </w:r>
    </w:p>
    <w:p w:rsidR="008C0505" w:rsidRPr="008C0505" w:rsidRDefault="008C0505" w:rsidP="008C0505">
      <w:pPr>
        <w:shd w:val="clear" w:color="auto" w:fill="FFFFFF"/>
        <w:spacing w:line="360" w:lineRule="auto"/>
        <w:ind w:left="-709" w:firstLine="284"/>
        <w:contextualSpacing/>
        <w:jc w:val="both"/>
        <w:rPr>
          <w:rFonts w:eastAsia="Calibri"/>
          <w:sz w:val="28"/>
          <w:szCs w:val="28"/>
          <w:lang w:eastAsia="en-US"/>
        </w:rPr>
      </w:pPr>
      <w:r w:rsidRPr="008C0505">
        <w:rPr>
          <w:rFonts w:eastAsia="Calibri"/>
          <w:sz w:val="28"/>
          <w:szCs w:val="28"/>
          <w:lang w:eastAsia="en-US"/>
        </w:rPr>
        <w:t>Система внутрішнього забезпечення якості складається з наступних компонентів:</w:t>
      </w:r>
    </w:p>
    <w:p w:rsidR="008C0505" w:rsidRPr="008C0505" w:rsidRDefault="008C0505" w:rsidP="008C0505">
      <w:pPr>
        <w:shd w:val="clear" w:color="auto" w:fill="FFFFFF"/>
        <w:tabs>
          <w:tab w:val="left" w:pos="284"/>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кадрове забезпечення освітньої діяльності;</w:t>
      </w:r>
    </w:p>
    <w:p w:rsidR="008C0505" w:rsidRPr="008C0505" w:rsidRDefault="008C0505" w:rsidP="008C0505">
      <w:pPr>
        <w:shd w:val="clear" w:color="auto" w:fill="FFFFFF"/>
        <w:tabs>
          <w:tab w:val="left" w:pos="284"/>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навчально-методичне забезпечення освітньої діяльності;</w:t>
      </w:r>
    </w:p>
    <w:p w:rsidR="008C0505" w:rsidRPr="008C0505" w:rsidRDefault="008C0505" w:rsidP="008C0505">
      <w:pPr>
        <w:shd w:val="clear" w:color="auto" w:fill="FFFFFF"/>
        <w:tabs>
          <w:tab w:val="left" w:pos="284"/>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матеріально-технічне забезпечення освітньої діяльності;</w:t>
      </w:r>
    </w:p>
    <w:p w:rsidR="008C0505" w:rsidRPr="008C0505" w:rsidRDefault="008C0505" w:rsidP="008C0505">
      <w:pPr>
        <w:shd w:val="clear" w:color="auto" w:fill="FFFFFF"/>
        <w:tabs>
          <w:tab w:val="left" w:pos="284"/>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якість проведення навчальних занять;</w:t>
      </w:r>
    </w:p>
    <w:p w:rsidR="008C0505" w:rsidRPr="008C0505" w:rsidRDefault="008C0505" w:rsidP="008C0505">
      <w:pPr>
        <w:shd w:val="clear" w:color="auto" w:fill="FFFFFF"/>
        <w:tabs>
          <w:tab w:val="left" w:pos="284"/>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 xml:space="preserve">моніторинг досягнення </w:t>
      </w:r>
      <w:r w:rsidRPr="008C0505">
        <w:rPr>
          <w:sz w:val="28"/>
          <w:szCs w:val="28"/>
          <w:lang w:eastAsia="uk-UA"/>
        </w:rPr>
        <w:t xml:space="preserve">учнями </w:t>
      </w:r>
      <w:r w:rsidRPr="008C0505">
        <w:rPr>
          <w:rFonts w:eastAsia="Calibri"/>
          <w:sz w:val="28"/>
          <w:szCs w:val="28"/>
          <w:lang w:eastAsia="en-US"/>
        </w:rPr>
        <w:t>результатів навчання (</w:t>
      </w:r>
      <w:proofErr w:type="spellStart"/>
      <w:r w:rsidRPr="008C0505">
        <w:rPr>
          <w:rFonts w:eastAsia="Calibri"/>
          <w:sz w:val="28"/>
          <w:szCs w:val="28"/>
          <w:lang w:eastAsia="en-US"/>
        </w:rPr>
        <w:t>компетентностей</w:t>
      </w:r>
      <w:proofErr w:type="spellEnd"/>
      <w:r w:rsidRPr="008C0505">
        <w:rPr>
          <w:rFonts w:eastAsia="Calibri"/>
          <w:sz w:val="28"/>
          <w:szCs w:val="28"/>
          <w:lang w:eastAsia="en-US"/>
        </w:rPr>
        <w:t>).</w:t>
      </w:r>
    </w:p>
    <w:p w:rsidR="008C0505" w:rsidRPr="008C0505" w:rsidRDefault="008C0505" w:rsidP="008C0505">
      <w:pPr>
        <w:shd w:val="clear" w:color="auto" w:fill="FFFFFF"/>
        <w:tabs>
          <w:tab w:val="left" w:pos="1134"/>
        </w:tabs>
        <w:spacing w:line="360" w:lineRule="auto"/>
        <w:ind w:left="-709" w:firstLine="284"/>
        <w:contextualSpacing/>
        <w:jc w:val="both"/>
        <w:rPr>
          <w:rFonts w:eastAsia="Calibri"/>
          <w:sz w:val="28"/>
          <w:szCs w:val="28"/>
          <w:lang w:eastAsia="en-US"/>
        </w:rPr>
      </w:pPr>
      <w:r w:rsidRPr="008C0505">
        <w:rPr>
          <w:rFonts w:eastAsia="Calibri"/>
          <w:sz w:val="28"/>
          <w:szCs w:val="28"/>
          <w:lang w:eastAsia="en-US"/>
        </w:rPr>
        <w:t>Завдання системи внутрішнього забезпечення якості освіти:</w:t>
      </w:r>
    </w:p>
    <w:p w:rsidR="008C0505" w:rsidRPr="008C0505" w:rsidRDefault="008C0505" w:rsidP="008C0505">
      <w:pPr>
        <w:shd w:val="clear" w:color="auto" w:fill="FFFFFF"/>
        <w:tabs>
          <w:tab w:val="left" w:pos="284"/>
          <w:tab w:val="left" w:pos="1134"/>
        </w:tabs>
        <w:spacing w:line="360" w:lineRule="auto"/>
        <w:ind w:left="-709" w:firstLine="284"/>
        <w:contextualSpacing/>
        <w:jc w:val="both"/>
        <w:rPr>
          <w:sz w:val="28"/>
          <w:szCs w:val="28"/>
        </w:rPr>
      </w:pPr>
      <w:r w:rsidRPr="008C0505">
        <w:rPr>
          <w:rFonts w:eastAsia="Calibri"/>
          <w:sz w:val="28"/>
          <w:szCs w:val="28"/>
          <w:lang w:eastAsia="en-US"/>
        </w:rPr>
        <w:t>оновлення методичної бази освітньої діяльності;</w:t>
      </w:r>
    </w:p>
    <w:p w:rsidR="008C0505" w:rsidRPr="008C0505" w:rsidRDefault="008C0505" w:rsidP="008C0505">
      <w:pPr>
        <w:shd w:val="clear" w:color="auto" w:fill="FFFFFF"/>
        <w:tabs>
          <w:tab w:val="left" w:pos="284"/>
          <w:tab w:val="left" w:pos="1134"/>
        </w:tabs>
        <w:spacing w:line="360" w:lineRule="auto"/>
        <w:ind w:left="-709" w:firstLine="284"/>
        <w:contextualSpacing/>
        <w:jc w:val="both"/>
        <w:rPr>
          <w:sz w:val="28"/>
          <w:szCs w:val="28"/>
        </w:rPr>
      </w:pPr>
      <w:r w:rsidRPr="008C0505">
        <w:rPr>
          <w:rFonts w:eastAsia="Calibri"/>
          <w:sz w:val="28"/>
          <w:szCs w:val="28"/>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C0505" w:rsidRPr="008C0505" w:rsidRDefault="008C0505" w:rsidP="008C0505">
      <w:pPr>
        <w:shd w:val="clear" w:color="auto" w:fill="FFFFFF"/>
        <w:tabs>
          <w:tab w:val="left" w:pos="284"/>
          <w:tab w:val="left" w:pos="1134"/>
        </w:tabs>
        <w:spacing w:line="360" w:lineRule="auto"/>
        <w:ind w:left="-709" w:firstLine="284"/>
        <w:contextualSpacing/>
        <w:jc w:val="both"/>
        <w:rPr>
          <w:sz w:val="28"/>
          <w:szCs w:val="28"/>
        </w:rPr>
      </w:pPr>
      <w:r w:rsidRPr="008C0505">
        <w:rPr>
          <w:rFonts w:eastAsia="Calibri"/>
          <w:sz w:val="28"/>
          <w:szCs w:val="28"/>
          <w:lang w:eastAsia="en-US"/>
        </w:rPr>
        <w:t>моніторинг та оптимізація соціально-психологічного середовища закладу освіти;</w:t>
      </w:r>
    </w:p>
    <w:p w:rsidR="008C0505" w:rsidRPr="008C0505" w:rsidRDefault="008C0505" w:rsidP="008C0505">
      <w:pPr>
        <w:shd w:val="clear" w:color="auto" w:fill="FFFFFF"/>
        <w:tabs>
          <w:tab w:val="left" w:pos="284"/>
          <w:tab w:val="left" w:pos="1134"/>
        </w:tabs>
        <w:spacing w:line="360" w:lineRule="auto"/>
        <w:ind w:left="-709" w:firstLine="284"/>
        <w:contextualSpacing/>
        <w:jc w:val="both"/>
        <w:rPr>
          <w:bCs/>
          <w:iCs/>
          <w:sz w:val="28"/>
          <w:szCs w:val="28"/>
          <w:lang w:eastAsia="en-US"/>
        </w:rPr>
      </w:pPr>
      <w:r w:rsidRPr="008C0505">
        <w:rPr>
          <w:rFonts w:eastAsia="Calibri"/>
          <w:sz w:val="28"/>
          <w:szCs w:val="28"/>
          <w:lang w:eastAsia="en-US"/>
        </w:rPr>
        <w:t>створення необхідних умов для підвищення фахового кваліфікаційного рівня педагогічних працівників.</w:t>
      </w:r>
    </w:p>
    <w:p w:rsidR="008C0505" w:rsidRPr="008C0505" w:rsidRDefault="008C0505" w:rsidP="008C0505">
      <w:pPr>
        <w:spacing w:line="360" w:lineRule="auto"/>
        <w:ind w:left="-709" w:firstLine="284"/>
        <w:contextualSpacing/>
        <w:jc w:val="both"/>
        <w:rPr>
          <w:rFonts w:eastAsia="Calibri"/>
          <w:sz w:val="28"/>
          <w:szCs w:val="28"/>
          <w:lang w:eastAsia="en-US"/>
        </w:rPr>
      </w:pPr>
      <w:r w:rsidRPr="008C0505">
        <w:rPr>
          <w:rFonts w:eastAsia="Calibri"/>
          <w:sz w:val="28"/>
          <w:szCs w:val="28"/>
          <w:lang w:eastAsia="en-US"/>
        </w:rPr>
        <w:t>На основі освітньої програми складено навчальний план, що конкретизує організацію освітнього процесу.</w:t>
      </w:r>
    </w:p>
    <w:p w:rsidR="008450C4" w:rsidRPr="008450C4" w:rsidRDefault="008450C4" w:rsidP="008450C4">
      <w:pPr>
        <w:shd w:val="clear" w:color="auto" w:fill="FFFFFF"/>
        <w:ind w:left="5670"/>
        <w:rPr>
          <w:rFonts w:eastAsia="Calibri"/>
          <w:sz w:val="28"/>
          <w:szCs w:val="28"/>
          <w:lang w:eastAsia="en-US"/>
        </w:rPr>
      </w:pPr>
      <w:r w:rsidRPr="008450C4">
        <w:rPr>
          <w:rFonts w:eastAsia="Calibri"/>
          <w:sz w:val="28"/>
          <w:szCs w:val="28"/>
          <w:lang w:eastAsia="en-US"/>
        </w:rPr>
        <w:br w:type="page"/>
      </w:r>
      <w:r>
        <w:rPr>
          <w:rFonts w:eastAsia="Calibri"/>
          <w:sz w:val="28"/>
          <w:szCs w:val="28"/>
          <w:lang w:eastAsia="en-US"/>
        </w:rPr>
        <w:lastRenderedPageBreak/>
        <w:t xml:space="preserve">                              ДОДАТОК</w:t>
      </w:r>
      <w:r w:rsidRPr="008450C4">
        <w:rPr>
          <w:rFonts w:eastAsia="Calibri"/>
          <w:sz w:val="28"/>
          <w:szCs w:val="28"/>
          <w:lang w:eastAsia="en-US"/>
        </w:rPr>
        <w:t xml:space="preserve"> </w:t>
      </w:r>
      <w:r w:rsidR="00431963">
        <w:rPr>
          <w:rFonts w:eastAsia="Calibri"/>
          <w:sz w:val="28"/>
          <w:szCs w:val="28"/>
          <w:lang w:eastAsia="en-US"/>
        </w:rPr>
        <w:t>1</w:t>
      </w:r>
    </w:p>
    <w:p w:rsidR="0086415F" w:rsidRPr="0086415F" w:rsidRDefault="008450C4" w:rsidP="0086415F">
      <w:pPr>
        <w:jc w:val="center"/>
        <w:rPr>
          <w:rFonts w:eastAsia="Calibri"/>
          <w:b/>
          <w:bCs/>
          <w:sz w:val="28"/>
          <w:szCs w:val="28"/>
          <w:lang w:eastAsia="en-US"/>
        </w:rPr>
      </w:pPr>
      <w:r w:rsidRPr="008450C4">
        <w:rPr>
          <w:rFonts w:eastAsia="Calibri"/>
          <w:b/>
          <w:sz w:val="16"/>
          <w:szCs w:val="16"/>
          <w:lang w:eastAsia="en-US"/>
        </w:rPr>
        <w:t xml:space="preserve"> </w:t>
      </w:r>
      <w:r w:rsidR="0086415F" w:rsidRPr="0086415F">
        <w:rPr>
          <w:rFonts w:eastAsia="Calibri"/>
          <w:b/>
          <w:bCs/>
          <w:sz w:val="28"/>
          <w:szCs w:val="28"/>
          <w:lang w:eastAsia="en-US"/>
        </w:rPr>
        <w:t xml:space="preserve">Навчальний план </w:t>
      </w:r>
    </w:p>
    <w:p w:rsidR="0086415F" w:rsidRDefault="0086415F" w:rsidP="0086415F">
      <w:pPr>
        <w:jc w:val="center"/>
        <w:rPr>
          <w:rFonts w:eastAsia="Calibri"/>
          <w:b/>
          <w:bCs/>
          <w:sz w:val="28"/>
          <w:szCs w:val="28"/>
          <w:lang w:eastAsia="en-US"/>
        </w:rPr>
      </w:pPr>
      <w:r w:rsidRPr="0086415F">
        <w:rPr>
          <w:rFonts w:eastAsia="Calibri"/>
          <w:b/>
          <w:bCs/>
          <w:sz w:val="28"/>
          <w:szCs w:val="28"/>
          <w:lang w:eastAsia="en-US"/>
        </w:rPr>
        <w:t xml:space="preserve">ЗОШ І-ІІІ ст. с. </w:t>
      </w:r>
      <w:proofErr w:type="spellStart"/>
      <w:r w:rsidRPr="0086415F">
        <w:rPr>
          <w:rFonts w:eastAsia="Calibri"/>
          <w:b/>
          <w:bCs/>
          <w:sz w:val="28"/>
          <w:szCs w:val="28"/>
          <w:lang w:eastAsia="en-US"/>
        </w:rPr>
        <w:t>Шклинь</w:t>
      </w:r>
      <w:proofErr w:type="spellEnd"/>
      <w:r w:rsidRPr="0086415F">
        <w:rPr>
          <w:rFonts w:eastAsia="Calibri"/>
          <w:b/>
          <w:bCs/>
          <w:sz w:val="28"/>
          <w:szCs w:val="28"/>
          <w:lang w:eastAsia="en-US"/>
        </w:rPr>
        <w:t xml:space="preserve"> на 2018 – 2019 навчальний рік</w:t>
      </w:r>
    </w:p>
    <w:p w:rsidR="0086415F" w:rsidRPr="0086415F" w:rsidRDefault="0086415F" w:rsidP="0086415F">
      <w:pPr>
        <w:jc w:val="center"/>
        <w:rPr>
          <w:rFonts w:eastAsia="Calibri"/>
          <w:b/>
          <w:bCs/>
          <w:sz w:val="28"/>
          <w:szCs w:val="28"/>
          <w:lang w:eastAsia="en-US"/>
        </w:rPr>
      </w:pPr>
      <w:r>
        <w:rPr>
          <w:rFonts w:eastAsia="Calibri"/>
          <w:b/>
          <w:bCs/>
          <w:sz w:val="28"/>
          <w:szCs w:val="28"/>
          <w:lang w:eastAsia="en-US"/>
        </w:rPr>
        <w:t>для ІІІ ступеня ( 11 клас)</w:t>
      </w:r>
    </w:p>
    <w:p w:rsidR="008450C4" w:rsidRPr="008450C4" w:rsidRDefault="008450C4" w:rsidP="008450C4">
      <w:pPr>
        <w:rPr>
          <w:rFonts w:eastAsia="Calibri"/>
          <w:b/>
          <w:sz w:val="16"/>
          <w:szCs w:val="16"/>
          <w:lang w:eastAsia="en-US"/>
        </w:rPr>
      </w:pPr>
      <w:r w:rsidRPr="008450C4">
        <w:rPr>
          <w:rFonts w:eastAsia="Calibri"/>
          <w:b/>
          <w:sz w:val="16"/>
          <w:szCs w:val="16"/>
          <w:lang w:eastAsia="en-US"/>
        </w:rPr>
        <w:t xml:space="preserve">                                  </w:t>
      </w:r>
      <w:r w:rsidR="0086415F">
        <w:rPr>
          <w:rFonts w:eastAsia="Calibri"/>
          <w:b/>
          <w:sz w:val="28"/>
          <w:szCs w:val="28"/>
          <w:lang w:eastAsia="en-US"/>
        </w:rPr>
        <w:t>ф</w:t>
      </w:r>
      <w:r w:rsidRPr="008450C4">
        <w:rPr>
          <w:rFonts w:eastAsia="Calibri"/>
          <w:b/>
          <w:sz w:val="28"/>
          <w:szCs w:val="28"/>
          <w:lang w:eastAsia="en-US"/>
        </w:rPr>
        <w:t>ілологічний напрям</w:t>
      </w:r>
      <w:r w:rsidR="0086415F">
        <w:rPr>
          <w:rFonts w:eastAsia="Calibri"/>
          <w:b/>
          <w:sz w:val="28"/>
          <w:szCs w:val="28"/>
          <w:lang w:eastAsia="en-US"/>
        </w:rPr>
        <w:t xml:space="preserve"> профіль української філології</w:t>
      </w:r>
    </w:p>
    <w:p w:rsidR="008450C4" w:rsidRPr="008450C4" w:rsidRDefault="008450C4" w:rsidP="008450C4">
      <w:pPr>
        <w:ind w:firstLine="7"/>
        <w:jc w:val="center"/>
        <w:rPr>
          <w:rFonts w:eastAsia="Calibri"/>
          <w:b/>
          <w:sz w:val="16"/>
          <w:szCs w:val="16"/>
          <w:lang w:eastAsia="en-US"/>
        </w:rPr>
      </w:pPr>
    </w:p>
    <w:tbl>
      <w:tblPr>
        <w:tblW w:w="904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6"/>
        <w:gridCol w:w="4679"/>
      </w:tblGrid>
      <w:tr w:rsidR="008450C4" w:rsidRPr="008450C4" w:rsidTr="008450C4">
        <w:trPr>
          <w:cantSplit/>
          <w:trHeight w:val="322"/>
        </w:trPr>
        <w:tc>
          <w:tcPr>
            <w:tcW w:w="4366" w:type="dxa"/>
            <w:vMerge w:val="restart"/>
            <w:tcBorders>
              <w:top w:val="single" w:sz="4" w:space="0" w:color="auto"/>
              <w:left w:val="single" w:sz="4" w:space="0" w:color="auto"/>
              <w:bottom w:val="single" w:sz="6" w:space="0" w:color="auto"/>
              <w:right w:val="single" w:sz="6" w:space="0" w:color="auto"/>
            </w:tcBorders>
            <w:vAlign w:val="center"/>
            <w:hideMark/>
          </w:tcPr>
          <w:p w:rsidR="008450C4" w:rsidRPr="008450C4" w:rsidRDefault="008450C4" w:rsidP="008450C4">
            <w:pPr>
              <w:ind w:firstLine="7"/>
              <w:jc w:val="center"/>
              <w:rPr>
                <w:rFonts w:eastAsia="Calibri"/>
                <w:b/>
                <w:sz w:val="28"/>
                <w:szCs w:val="28"/>
                <w:lang w:eastAsia="en-US"/>
              </w:rPr>
            </w:pPr>
            <w:r w:rsidRPr="008450C4">
              <w:rPr>
                <w:rFonts w:eastAsia="Calibri"/>
                <w:b/>
                <w:sz w:val="28"/>
                <w:szCs w:val="28"/>
                <w:lang w:eastAsia="en-US"/>
              </w:rPr>
              <w:t>Предмети</w:t>
            </w:r>
          </w:p>
        </w:tc>
        <w:tc>
          <w:tcPr>
            <w:tcW w:w="4680" w:type="dxa"/>
            <w:tcBorders>
              <w:top w:val="single" w:sz="4" w:space="0" w:color="auto"/>
              <w:left w:val="single" w:sz="6" w:space="0" w:color="auto"/>
              <w:bottom w:val="single" w:sz="4" w:space="0" w:color="auto"/>
              <w:right w:val="single" w:sz="4" w:space="0" w:color="auto"/>
            </w:tcBorders>
          </w:tcPr>
          <w:p w:rsidR="008450C4" w:rsidRPr="008450C4" w:rsidRDefault="008450C4" w:rsidP="008450C4">
            <w:pPr>
              <w:jc w:val="center"/>
              <w:rPr>
                <w:rFonts w:eastAsia="Calibri"/>
                <w:b/>
                <w:sz w:val="28"/>
                <w:szCs w:val="28"/>
                <w:lang w:eastAsia="en-US"/>
              </w:rPr>
            </w:pPr>
            <w:r w:rsidRPr="008450C4">
              <w:rPr>
                <w:rFonts w:eastAsia="Calibri"/>
                <w:b/>
                <w:sz w:val="28"/>
                <w:szCs w:val="28"/>
                <w:lang w:eastAsia="en-US"/>
              </w:rPr>
              <w:t>Кількість годин на тиждень</w:t>
            </w:r>
          </w:p>
          <w:p w:rsidR="008450C4" w:rsidRPr="008450C4" w:rsidRDefault="008450C4" w:rsidP="008450C4">
            <w:pPr>
              <w:jc w:val="center"/>
              <w:rPr>
                <w:rFonts w:eastAsia="Calibri"/>
                <w:b/>
                <w:sz w:val="28"/>
                <w:szCs w:val="28"/>
                <w:lang w:eastAsia="en-US"/>
              </w:rPr>
            </w:pPr>
            <w:r w:rsidRPr="008450C4">
              <w:rPr>
                <w:rFonts w:eastAsia="Calibri"/>
                <w:b/>
                <w:sz w:val="28"/>
                <w:szCs w:val="28"/>
                <w:lang w:eastAsia="en-US"/>
              </w:rPr>
              <w:t>у 11 класі</w:t>
            </w:r>
          </w:p>
          <w:p w:rsidR="008450C4" w:rsidRPr="008450C4" w:rsidRDefault="008450C4" w:rsidP="008450C4">
            <w:pPr>
              <w:rPr>
                <w:rFonts w:ascii="Microsoft Sans Serif" w:eastAsia="Microsoft Sans Serif" w:hAnsi="Microsoft Sans Serif" w:cs="Microsoft Sans Serif"/>
                <w:color w:val="000000"/>
                <w:lang w:val="ru-RU" w:eastAsia="en-US" w:bidi="en-US"/>
              </w:rPr>
            </w:pPr>
          </w:p>
        </w:tc>
      </w:tr>
      <w:tr w:rsidR="008450C4" w:rsidRPr="008450C4" w:rsidTr="008450C4">
        <w:trPr>
          <w:cantSplit/>
          <w:trHeight w:val="381"/>
        </w:trPr>
        <w:tc>
          <w:tcPr>
            <w:tcW w:w="4366" w:type="dxa"/>
            <w:vMerge/>
            <w:tcBorders>
              <w:top w:val="single" w:sz="4" w:space="0" w:color="auto"/>
              <w:left w:val="single" w:sz="4" w:space="0" w:color="auto"/>
              <w:bottom w:val="single" w:sz="6" w:space="0" w:color="auto"/>
              <w:right w:val="single" w:sz="6" w:space="0" w:color="auto"/>
            </w:tcBorders>
            <w:vAlign w:val="center"/>
            <w:hideMark/>
          </w:tcPr>
          <w:p w:rsidR="008450C4" w:rsidRPr="008450C4" w:rsidRDefault="008450C4" w:rsidP="008450C4">
            <w:pPr>
              <w:rPr>
                <w:rFonts w:eastAsia="Calibri"/>
                <w:b/>
                <w:sz w:val="28"/>
                <w:szCs w:val="28"/>
                <w:lang w:eastAsia="en-US"/>
              </w:rPr>
            </w:pPr>
          </w:p>
        </w:tc>
        <w:tc>
          <w:tcPr>
            <w:tcW w:w="4678" w:type="dxa"/>
            <w:tcBorders>
              <w:top w:val="single" w:sz="4"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b/>
                <w:lang w:eastAsia="en-US"/>
              </w:rPr>
            </w:pPr>
            <w:r w:rsidRPr="008450C4">
              <w:rPr>
                <w:rFonts w:eastAsia="Calibri"/>
                <w:b/>
                <w:lang w:eastAsia="en-US"/>
              </w:rPr>
              <w:t>Української філології профіль</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b/>
                <w:sz w:val="28"/>
                <w:szCs w:val="28"/>
                <w:lang w:eastAsia="en-US"/>
              </w:rPr>
            </w:pPr>
            <w:r w:rsidRPr="008450C4">
              <w:rPr>
                <w:rFonts w:eastAsia="Calibri"/>
                <w:b/>
                <w:sz w:val="28"/>
                <w:szCs w:val="28"/>
                <w:lang w:eastAsia="en-US"/>
              </w:rPr>
              <w:t>Інваріантна складова :</w:t>
            </w:r>
          </w:p>
        </w:tc>
        <w:tc>
          <w:tcPr>
            <w:tcW w:w="4678" w:type="dxa"/>
            <w:tcBorders>
              <w:top w:val="single" w:sz="6" w:space="0" w:color="auto"/>
              <w:left w:val="single" w:sz="6" w:space="0" w:color="auto"/>
              <w:bottom w:val="single" w:sz="6" w:space="0" w:color="auto"/>
              <w:right w:val="double" w:sz="4" w:space="0" w:color="auto"/>
            </w:tcBorders>
          </w:tcPr>
          <w:p w:rsidR="008450C4" w:rsidRPr="008450C4" w:rsidRDefault="008450C4" w:rsidP="008450C4">
            <w:pPr>
              <w:ind w:left="-108"/>
              <w:jc w:val="center"/>
              <w:rPr>
                <w:rFonts w:eastAsia="Calibri"/>
                <w:sz w:val="28"/>
                <w:szCs w:val="28"/>
                <w:lang w:eastAsia="en-US"/>
              </w:rPr>
            </w:pP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Українська мова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4</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Українська література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4</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Іноземна мова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3</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Зарубіжна література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3</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Історія України</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Всесвітня історія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w:t>
            </w:r>
          </w:p>
        </w:tc>
      </w:tr>
      <w:tr w:rsidR="008450C4" w:rsidRPr="008450C4" w:rsidTr="008450C4">
        <w:trPr>
          <w:cantSplit/>
        </w:trPr>
        <w:tc>
          <w:tcPr>
            <w:tcW w:w="4366" w:type="dxa"/>
            <w:tcBorders>
              <w:top w:val="single" w:sz="6" w:space="0" w:color="auto"/>
              <w:left w:val="single" w:sz="4" w:space="0" w:color="auto"/>
              <w:bottom w:val="nil"/>
              <w:right w:val="single" w:sz="6" w:space="0" w:color="auto"/>
            </w:tcBorders>
            <w:hideMark/>
          </w:tcPr>
          <w:p w:rsidR="008450C4" w:rsidRPr="008450C4" w:rsidRDefault="008450C4" w:rsidP="008450C4">
            <w:pPr>
              <w:ind w:left="33"/>
              <w:rPr>
                <w:rFonts w:eastAsia="Calibri"/>
                <w:sz w:val="28"/>
                <w:szCs w:val="28"/>
                <w:lang w:eastAsia="en-US"/>
              </w:rPr>
            </w:pPr>
            <w:r w:rsidRPr="008450C4">
              <w:rPr>
                <w:rFonts w:eastAsia="Calibri"/>
                <w:sz w:val="28"/>
                <w:szCs w:val="28"/>
                <w:lang w:eastAsia="en-US"/>
              </w:rPr>
              <w:t>Громадянська освіта:</w:t>
            </w:r>
          </w:p>
        </w:tc>
        <w:tc>
          <w:tcPr>
            <w:tcW w:w="4678" w:type="dxa"/>
            <w:vMerge w:val="restart"/>
            <w:tcBorders>
              <w:top w:val="single" w:sz="6" w:space="0" w:color="auto"/>
              <w:left w:val="single" w:sz="6" w:space="0" w:color="auto"/>
              <w:bottom w:val="single" w:sz="6" w:space="0" w:color="auto"/>
              <w:right w:val="double" w:sz="4" w:space="0" w:color="auto"/>
            </w:tcBorders>
          </w:tcPr>
          <w:p w:rsidR="008450C4" w:rsidRPr="008450C4" w:rsidRDefault="008450C4" w:rsidP="008450C4">
            <w:pPr>
              <w:ind w:left="-108"/>
              <w:jc w:val="center"/>
              <w:rPr>
                <w:rFonts w:eastAsia="Calibri"/>
                <w:sz w:val="28"/>
                <w:szCs w:val="28"/>
                <w:lang w:eastAsia="en-US"/>
              </w:rPr>
            </w:pPr>
          </w:p>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w:t>
            </w:r>
          </w:p>
        </w:tc>
      </w:tr>
      <w:tr w:rsidR="008450C4" w:rsidRPr="008450C4" w:rsidTr="008450C4">
        <w:trPr>
          <w:cantSplit/>
          <w:trHeight w:val="65"/>
        </w:trPr>
        <w:tc>
          <w:tcPr>
            <w:tcW w:w="4366" w:type="dxa"/>
            <w:tcBorders>
              <w:top w:val="nil"/>
              <w:left w:val="single" w:sz="4" w:space="0" w:color="auto"/>
              <w:bottom w:val="nil"/>
              <w:right w:val="single" w:sz="6" w:space="0" w:color="auto"/>
            </w:tcBorders>
            <w:hideMark/>
          </w:tcPr>
          <w:p w:rsidR="008450C4" w:rsidRPr="008450C4" w:rsidRDefault="008450C4" w:rsidP="008450C4">
            <w:pPr>
              <w:ind w:left="33"/>
              <w:rPr>
                <w:rFonts w:eastAsia="Calibri"/>
                <w:sz w:val="28"/>
                <w:szCs w:val="28"/>
                <w:lang w:eastAsia="en-US"/>
              </w:rPr>
            </w:pPr>
            <w:r w:rsidRPr="008450C4">
              <w:rPr>
                <w:rFonts w:eastAsia="Calibri"/>
                <w:sz w:val="28"/>
                <w:szCs w:val="28"/>
                <w:lang w:eastAsia="en-US"/>
              </w:rPr>
              <w:t>економіка</w:t>
            </w:r>
          </w:p>
        </w:tc>
        <w:tc>
          <w:tcPr>
            <w:tcW w:w="4680" w:type="dxa"/>
            <w:vMerge/>
            <w:tcBorders>
              <w:top w:val="single" w:sz="6" w:space="0" w:color="auto"/>
              <w:left w:val="single" w:sz="6" w:space="0" w:color="auto"/>
              <w:bottom w:val="single" w:sz="6" w:space="0" w:color="auto"/>
              <w:right w:val="double" w:sz="4" w:space="0" w:color="auto"/>
            </w:tcBorders>
            <w:vAlign w:val="center"/>
            <w:hideMark/>
          </w:tcPr>
          <w:p w:rsidR="008450C4" w:rsidRPr="008450C4" w:rsidRDefault="008450C4" w:rsidP="008450C4">
            <w:pPr>
              <w:rPr>
                <w:rFonts w:eastAsia="Calibri"/>
                <w:sz w:val="28"/>
                <w:szCs w:val="28"/>
                <w:lang w:eastAsia="en-US"/>
              </w:rPr>
            </w:pPr>
          </w:p>
        </w:tc>
      </w:tr>
      <w:tr w:rsidR="008450C4" w:rsidRPr="008450C4" w:rsidTr="008450C4">
        <w:trPr>
          <w:cantSplit/>
        </w:trPr>
        <w:tc>
          <w:tcPr>
            <w:tcW w:w="4366" w:type="dxa"/>
            <w:tcBorders>
              <w:top w:val="nil"/>
              <w:left w:val="single" w:sz="4" w:space="0" w:color="auto"/>
              <w:bottom w:val="nil"/>
              <w:right w:val="single" w:sz="6" w:space="0" w:color="auto"/>
            </w:tcBorders>
            <w:hideMark/>
          </w:tcPr>
          <w:p w:rsidR="008450C4" w:rsidRPr="008450C4" w:rsidRDefault="008450C4" w:rsidP="008450C4">
            <w:pPr>
              <w:ind w:left="33"/>
              <w:rPr>
                <w:rFonts w:eastAsia="Calibri"/>
                <w:sz w:val="28"/>
                <w:szCs w:val="28"/>
                <w:lang w:eastAsia="en-US"/>
              </w:rPr>
            </w:pPr>
            <w:r w:rsidRPr="008450C4">
              <w:rPr>
                <w:rFonts w:eastAsia="Calibri"/>
                <w:sz w:val="28"/>
                <w:szCs w:val="28"/>
                <w:lang w:eastAsia="en-US"/>
              </w:rPr>
              <w:t>людина і світ</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0,5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Художня культура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0,5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Математика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3</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keepNext/>
              <w:autoSpaceDE w:val="0"/>
              <w:autoSpaceDN w:val="0"/>
              <w:outlineLvl w:val="0"/>
              <w:rPr>
                <w:sz w:val="28"/>
                <w:szCs w:val="28"/>
                <w:lang w:eastAsia="uk-UA"/>
              </w:rPr>
            </w:pPr>
            <w:r w:rsidRPr="008450C4">
              <w:rPr>
                <w:sz w:val="28"/>
                <w:szCs w:val="28"/>
                <w:lang w:eastAsia="uk-UA"/>
              </w:rPr>
              <w:t>Астрономія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0,5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Біологія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Фізика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2</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Хімія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Екологія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0,5</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Технології</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Інформатика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Фізична культура</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2</w:t>
            </w:r>
          </w:p>
        </w:tc>
      </w:tr>
      <w:tr w:rsidR="008450C4" w:rsidRPr="008450C4" w:rsidTr="008450C4">
        <w:trPr>
          <w:cantSplit/>
        </w:trPr>
        <w:tc>
          <w:tcPr>
            <w:tcW w:w="4366" w:type="dxa"/>
            <w:tcBorders>
              <w:top w:val="single" w:sz="6" w:space="0" w:color="auto"/>
              <w:left w:val="single" w:sz="4" w:space="0" w:color="auto"/>
              <w:bottom w:val="single" w:sz="6" w:space="0" w:color="auto"/>
              <w:right w:val="single" w:sz="6" w:space="0" w:color="auto"/>
            </w:tcBorders>
            <w:hideMark/>
          </w:tcPr>
          <w:p w:rsidR="008450C4" w:rsidRPr="008450C4" w:rsidRDefault="008450C4" w:rsidP="008450C4">
            <w:pPr>
              <w:rPr>
                <w:rFonts w:eastAsia="Calibri"/>
                <w:sz w:val="28"/>
                <w:szCs w:val="28"/>
                <w:lang w:eastAsia="en-US"/>
              </w:rPr>
            </w:pPr>
            <w:r w:rsidRPr="008450C4">
              <w:rPr>
                <w:rFonts w:eastAsia="Calibri"/>
                <w:sz w:val="28"/>
                <w:szCs w:val="28"/>
                <w:lang w:eastAsia="en-US"/>
              </w:rPr>
              <w:t>Захист Вітчизни</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1,5</w:t>
            </w:r>
          </w:p>
        </w:tc>
      </w:tr>
      <w:tr w:rsidR="008450C4" w:rsidRPr="008450C4" w:rsidTr="008450C4">
        <w:trPr>
          <w:cantSplit/>
        </w:trPr>
        <w:tc>
          <w:tcPr>
            <w:tcW w:w="4366" w:type="dxa"/>
            <w:tcBorders>
              <w:top w:val="single" w:sz="6" w:space="0" w:color="auto"/>
              <w:left w:val="single" w:sz="6" w:space="0" w:color="auto"/>
              <w:bottom w:val="single" w:sz="6" w:space="0" w:color="auto"/>
              <w:right w:val="single" w:sz="4" w:space="0" w:color="auto"/>
            </w:tcBorders>
            <w:hideMark/>
          </w:tcPr>
          <w:p w:rsidR="008450C4" w:rsidRPr="008450C4" w:rsidRDefault="008450C4" w:rsidP="008450C4">
            <w:pPr>
              <w:rPr>
                <w:rFonts w:eastAsia="Calibri"/>
                <w:b/>
                <w:sz w:val="28"/>
                <w:szCs w:val="28"/>
                <w:lang w:eastAsia="en-US"/>
              </w:rPr>
            </w:pPr>
            <w:r w:rsidRPr="008450C4">
              <w:rPr>
                <w:rFonts w:eastAsia="Calibri"/>
                <w:b/>
                <w:sz w:val="28"/>
                <w:szCs w:val="28"/>
                <w:lang w:eastAsia="en-US"/>
              </w:rPr>
              <w:t>Разом</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b/>
                <w:sz w:val="28"/>
                <w:szCs w:val="28"/>
                <w:lang w:eastAsia="en-US"/>
              </w:rPr>
            </w:pPr>
            <w:r w:rsidRPr="008450C4">
              <w:rPr>
                <w:rFonts w:eastAsia="Calibri"/>
                <w:b/>
                <w:sz w:val="28"/>
                <w:szCs w:val="28"/>
                <w:lang w:eastAsia="en-US"/>
              </w:rPr>
              <w:t>32,5</w:t>
            </w:r>
          </w:p>
        </w:tc>
      </w:tr>
      <w:tr w:rsidR="008450C4" w:rsidRPr="008450C4" w:rsidTr="008450C4">
        <w:trPr>
          <w:cantSplit/>
          <w:trHeight w:val="495"/>
        </w:trPr>
        <w:tc>
          <w:tcPr>
            <w:tcW w:w="4366" w:type="dxa"/>
            <w:tcBorders>
              <w:top w:val="single" w:sz="6" w:space="0" w:color="auto"/>
              <w:left w:val="single" w:sz="6" w:space="0" w:color="auto"/>
              <w:bottom w:val="single" w:sz="6" w:space="0" w:color="auto"/>
              <w:right w:val="single" w:sz="4" w:space="0" w:color="auto"/>
            </w:tcBorders>
          </w:tcPr>
          <w:p w:rsidR="008450C4" w:rsidRPr="008450C4" w:rsidRDefault="008450C4" w:rsidP="008450C4">
            <w:pPr>
              <w:ind w:left="33"/>
              <w:rPr>
                <w:rFonts w:eastAsia="Calibri"/>
                <w:b/>
                <w:sz w:val="28"/>
                <w:szCs w:val="28"/>
                <w:lang w:eastAsia="en-US"/>
              </w:rPr>
            </w:pPr>
            <w:r w:rsidRPr="008450C4">
              <w:rPr>
                <w:rFonts w:eastAsia="Calibri"/>
                <w:b/>
                <w:sz w:val="28"/>
                <w:szCs w:val="28"/>
                <w:lang w:eastAsia="en-US"/>
              </w:rPr>
              <w:t>Варіативна складова:</w:t>
            </w:r>
          </w:p>
          <w:p w:rsidR="008450C4" w:rsidRDefault="008450C4" w:rsidP="008450C4">
            <w:pPr>
              <w:ind w:left="33"/>
              <w:rPr>
                <w:rFonts w:eastAsia="Calibri"/>
                <w:sz w:val="28"/>
                <w:szCs w:val="28"/>
                <w:lang w:eastAsia="en-US"/>
              </w:rPr>
            </w:pPr>
            <w:r w:rsidRPr="008450C4">
              <w:rPr>
                <w:rFonts w:eastAsia="Calibri"/>
                <w:sz w:val="28"/>
                <w:szCs w:val="28"/>
                <w:lang w:eastAsia="en-US"/>
              </w:rPr>
              <w:t>Захист Вітчизни</w:t>
            </w:r>
          </w:p>
          <w:p w:rsidR="002623E9" w:rsidRDefault="00B25BC5" w:rsidP="008450C4">
            <w:pPr>
              <w:ind w:left="33"/>
              <w:rPr>
                <w:rFonts w:eastAsia="Calibri"/>
                <w:sz w:val="28"/>
                <w:szCs w:val="28"/>
                <w:lang w:eastAsia="en-US"/>
              </w:rPr>
            </w:pPr>
            <w:r>
              <w:rPr>
                <w:rFonts w:eastAsia="Calibri"/>
                <w:sz w:val="28"/>
                <w:szCs w:val="28"/>
                <w:lang w:eastAsia="en-US"/>
              </w:rPr>
              <w:t>Країни Європи на політичній карті світу</w:t>
            </w:r>
          </w:p>
          <w:p w:rsidR="002623E9" w:rsidRPr="008450C4" w:rsidRDefault="00431963" w:rsidP="008450C4">
            <w:pPr>
              <w:ind w:left="33"/>
              <w:rPr>
                <w:rFonts w:eastAsia="Calibri"/>
                <w:b/>
                <w:sz w:val="28"/>
                <w:szCs w:val="28"/>
                <w:lang w:eastAsia="en-US"/>
              </w:rPr>
            </w:pPr>
            <w:r>
              <w:rPr>
                <w:rFonts w:eastAsia="Calibri"/>
                <w:sz w:val="28"/>
                <w:szCs w:val="28"/>
                <w:lang w:eastAsia="en-US"/>
              </w:rPr>
              <w:t xml:space="preserve">Визначні постаті </w:t>
            </w:r>
            <w:r w:rsidR="002623E9">
              <w:rPr>
                <w:rFonts w:eastAsia="Calibri"/>
                <w:sz w:val="28"/>
                <w:szCs w:val="28"/>
                <w:lang w:eastAsia="en-US"/>
              </w:rPr>
              <w:t xml:space="preserve"> України</w:t>
            </w:r>
          </w:p>
          <w:p w:rsidR="008450C4" w:rsidRPr="008450C4" w:rsidRDefault="008450C4" w:rsidP="008450C4">
            <w:pPr>
              <w:ind w:left="33"/>
              <w:rPr>
                <w:rFonts w:eastAsia="Calibri"/>
                <w:lang w:eastAsia="en-US"/>
              </w:rPr>
            </w:pPr>
          </w:p>
        </w:tc>
        <w:tc>
          <w:tcPr>
            <w:tcW w:w="4678" w:type="dxa"/>
            <w:tcBorders>
              <w:top w:val="single" w:sz="6" w:space="0" w:color="auto"/>
              <w:left w:val="single" w:sz="6" w:space="0" w:color="auto"/>
              <w:bottom w:val="single" w:sz="6" w:space="0" w:color="auto"/>
              <w:right w:val="double" w:sz="4" w:space="0" w:color="auto"/>
            </w:tcBorders>
          </w:tcPr>
          <w:p w:rsidR="008450C4" w:rsidRPr="008450C4" w:rsidRDefault="008450C4" w:rsidP="008450C4">
            <w:pPr>
              <w:ind w:left="-108"/>
              <w:jc w:val="center"/>
              <w:rPr>
                <w:rFonts w:eastAsia="Calibri"/>
                <w:color w:val="00B050"/>
                <w:sz w:val="28"/>
                <w:szCs w:val="28"/>
                <w:lang w:eastAsia="en-US"/>
              </w:rPr>
            </w:pPr>
          </w:p>
          <w:p w:rsidR="008450C4" w:rsidRDefault="008450C4" w:rsidP="008450C4">
            <w:pPr>
              <w:ind w:left="-108"/>
              <w:jc w:val="center"/>
              <w:rPr>
                <w:rFonts w:eastAsia="Calibri"/>
                <w:sz w:val="28"/>
                <w:szCs w:val="28"/>
                <w:lang w:eastAsia="en-US"/>
              </w:rPr>
            </w:pPr>
            <w:r w:rsidRPr="008450C4">
              <w:rPr>
                <w:rFonts w:eastAsia="Calibri"/>
                <w:sz w:val="28"/>
                <w:szCs w:val="28"/>
                <w:lang w:eastAsia="en-US"/>
              </w:rPr>
              <w:t>0,5</w:t>
            </w:r>
          </w:p>
          <w:p w:rsidR="002623E9" w:rsidRDefault="002623E9" w:rsidP="008450C4">
            <w:pPr>
              <w:ind w:left="-108"/>
              <w:jc w:val="center"/>
              <w:rPr>
                <w:rFonts w:eastAsia="Calibri"/>
                <w:sz w:val="28"/>
                <w:szCs w:val="28"/>
                <w:lang w:eastAsia="en-US"/>
              </w:rPr>
            </w:pPr>
            <w:r>
              <w:rPr>
                <w:rFonts w:eastAsia="Calibri"/>
                <w:sz w:val="28"/>
                <w:szCs w:val="28"/>
                <w:lang w:eastAsia="en-US"/>
              </w:rPr>
              <w:t>1</w:t>
            </w:r>
          </w:p>
          <w:p w:rsidR="00431963" w:rsidRDefault="00431963" w:rsidP="008450C4">
            <w:pPr>
              <w:ind w:left="-108"/>
              <w:jc w:val="center"/>
              <w:rPr>
                <w:rFonts w:eastAsia="Calibri"/>
                <w:sz w:val="28"/>
                <w:szCs w:val="28"/>
                <w:lang w:eastAsia="en-US"/>
              </w:rPr>
            </w:pPr>
          </w:p>
          <w:p w:rsidR="002623E9" w:rsidRPr="008450C4" w:rsidRDefault="002623E9" w:rsidP="008450C4">
            <w:pPr>
              <w:ind w:left="-108"/>
              <w:jc w:val="center"/>
              <w:rPr>
                <w:rFonts w:eastAsia="Calibri"/>
                <w:sz w:val="28"/>
                <w:szCs w:val="28"/>
                <w:lang w:eastAsia="en-US"/>
              </w:rPr>
            </w:pPr>
            <w:r>
              <w:rPr>
                <w:rFonts w:eastAsia="Calibri"/>
                <w:sz w:val="28"/>
                <w:szCs w:val="28"/>
                <w:lang w:eastAsia="en-US"/>
              </w:rPr>
              <w:t>1</w:t>
            </w:r>
          </w:p>
        </w:tc>
      </w:tr>
      <w:tr w:rsidR="008450C4" w:rsidRPr="008450C4" w:rsidTr="008450C4">
        <w:trPr>
          <w:cantSplit/>
        </w:trPr>
        <w:tc>
          <w:tcPr>
            <w:tcW w:w="4366" w:type="dxa"/>
            <w:tcBorders>
              <w:top w:val="single" w:sz="6" w:space="0" w:color="auto"/>
              <w:left w:val="single" w:sz="6" w:space="0" w:color="auto"/>
              <w:bottom w:val="single" w:sz="6" w:space="0" w:color="auto"/>
              <w:right w:val="single" w:sz="4" w:space="0" w:color="auto"/>
            </w:tcBorders>
            <w:hideMark/>
          </w:tcPr>
          <w:p w:rsidR="008450C4" w:rsidRPr="008450C4" w:rsidRDefault="008450C4" w:rsidP="008450C4">
            <w:pPr>
              <w:ind w:left="33"/>
              <w:rPr>
                <w:rFonts w:eastAsia="Calibri"/>
                <w:lang w:eastAsia="en-US"/>
              </w:rPr>
            </w:pPr>
            <w:r w:rsidRPr="008450C4">
              <w:rPr>
                <w:rFonts w:eastAsia="Calibri"/>
                <w:lang w:eastAsia="en-US"/>
              </w:rPr>
              <w:t>Гранично допустиме навантаження на учня:</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8450C4" w:rsidP="008450C4">
            <w:pPr>
              <w:ind w:left="-108"/>
              <w:jc w:val="center"/>
              <w:rPr>
                <w:rFonts w:eastAsia="Calibri"/>
                <w:sz w:val="28"/>
                <w:szCs w:val="28"/>
                <w:lang w:eastAsia="en-US"/>
              </w:rPr>
            </w:pPr>
            <w:r w:rsidRPr="008450C4">
              <w:rPr>
                <w:rFonts w:eastAsia="Calibri"/>
                <w:sz w:val="28"/>
                <w:szCs w:val="28"/>
                <w:lang w:eastAsia="en-US"/>
              </w:rPr>
              <w:t>33</w:t>
            </w:r>
          </w:p>
        </w:tc>
      </w:tr>
      <w:tr w:rsidR="008450C4" w:rsidRPr="008450C4" w:rsidTr="008450C4">
        <w:trPr>
          <w:cantSplit/>
        </w:trPr>
        <w:tc>
          <w:tcPr>
            <w:tcW w:w="4366" w:type="dxa"/>
            <w:tcBorders>
              <w:top w:val="single" w:sz="6" w:space="0" w:color="auto"/>
              <w:left w:val="single" w:sz="6" w:space="0" w:color="auto"/>
              <w:bottom w:val="single" w:sz="6" w:space="0" w:color="auto"/>
              <w:right w:val="single" w:sz="4" w:space="0" w:color="auto"/>
            </w:tcBorders>
            <w:hideMark/>
          </w:tcPr>
          <w:p w:rsidR="008450C4" w:rsidRPr="008450C4" w:rsidRDefault="008450C4" w:rsidP="008450C4">
            <w:pPr>
              <w:ind w:left="33" w:right="-108"/>
              <w:rPr>
                <w:rFonts w:eastAsia="Calibri"/>
                <w:b/>
                <w:lang w:eastAsia="en-US"/>
              </w:rPr>
            </w:pPr>
            <w:r w:rsidRPr="008450C4">
              <w:rPr>
                <w:rFonts w:eastAsia="Calibri"/>
                <w:b/>
                <w:lang w:eastAsia="en-US"/>
              </w:rPr>
              <w:t xml:space="preserve">Всього : </w:t>
            </w:r>
          </w:p>
        </w:tc>
        <w:tc>
          <w:tcPr>
            <w:tcW w:w="4678" w:type="dxa"/>
            <w:tcBorders>
              <w:top w:val="single" w:sz="6" w:space="0" w:color="auto"/>
              <w:left w:val="single" w:sz="6" w:space="0" w:color="auto"/>
              <w:bottom w:val="single" w:sz="6" w:space="0" w:color="auto"/>
              <w:right w:val="double" w:sz="4" w:space="0" w:color="auto"/>
            </w:tcBorders>
            <w:hideMark/>
          </w:tcPr>
          <w:p w:rsidR="008450C4" w:rsidRPr="008450C4" w:rsidRDefault="002623E9" w:rsidP="008450C4">
            <w:pPr>
              <w:ind w:left="-108"/>
              <w:jc w:val="center"/>
              <w:rPr>
                <w:rFonts w:eastAsia="Calibri"/>
                <w:b/>
                <w:sz w:val="28"/>
                <w:szCs w:val="28"/>
                <w:lang w:eastAsia="en-US"/>
              </w:rPr>
            </w:pPr>
            <w:r>
              <w:rPr>
                <w:rFonts w:eastAsia="Calibri"/>
                <w:b/>
                <w:sz w:val="28"/>
                <w:szCs w:val="28"/>
                <w:lang w:eastAsia="en-US"/>
              </w:rPr>
              <w:t>35</w:t>
            </w:r>
          </w:p>
        </w:tc>
      </w:tr>
    </w:tbl>
    <w:p w:rsidR="007A23D3" w:rsidRPr="008C0505" w:rsidRDefault="007A23D3"/>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AE232F" w:rsidRDefault="00AE232F">
      <w:pPr>
        <w:rPr>
          <w:sz w:val="28"/>
          <w:szCs w:val="28"/>
          <w:lang w:val="ru-RU"/>
        </w:rPr>
      </w:pPr>
      <w:r w:rsidRPr="00AE232F">
        <w:rPr>
          <w:sz w:val="28"/>
          <w:szCs w:val="28"/>
          <w:lang w:val="ru-RU"/>
        </w:rPr>
        <w:t xml:space="preserve">Директор                                              </w:t>
      </w:r>
      <w:r>
        <w:rPr>
          <w:sz w:val="28"/>
          <w:szCs w:val="28"/>
          <w:lang w:val="ru-RU"/>
        </w:rPr>
        <w:t xml:space="preserve">                        </w:t>
      </w:r>
      <w:r w:rsidRPr="00AE232F">
        <w:rPr>
          <w:sz w:val="28"/>
          <w:szCs w:val="28"/>
          <w:lang w:val="ru-RU"/>
        </w:rPr>
        <w:t xml:space="preserve"> М.В. </w:t>
      </w:r>
      <w:proofErr w:type="spellStart"/>
      <w:r w:rsidRPr="00AE232F">
        <w:rPr>
          <w:sz w:val="28"/>
          <w:szCs w:val="28"/>
          <w:lang w:val="ru-RU"/>
        </w:rPr>
        <w:t>Долонська</w:t>
      </w:r>
      <w:proofErr w:type="spellEnd"/>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7A23D3" w:rsidRPr="008C0505" w:rsidRDefault="007A23D3">
      <w:pPr>
        <w:rPr>
          <w:lang w:val="ru-RU"/>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8450C4" w:rsidRDefault="008450C4" w:rsidP="007A23D3">
      <w:pPr>
        <w:ind w:left="-567" w:firstLine="567"/>
        <w:jc w:val="both"/>
        <w:rPr>
          <w:rFonts w:eastAsia="Calibri"/>
          <w:b/>
          <w:sz w:val="28"/>
          <w:szCs w:val="28"/>
          <w:lang w:val="en-US"/>
        </w:rPr>
      </w:pPr>
    </w:p>
    <w:p w:rsidR="007A23D3" w:rsidRPr="008450C4" w:rsidRDefault="007A23D3" w:rsidP="007A23D3">
      <w:pPr>
        <w:ind w:left="-567" w:firstLine="567"/>
        <w:jc w:val="both"/>
        <w:rPr>
          <w:sz w:val="28"/>
          <w:szCs w:val="28"/>
          <w:lang w:val="en-US"/>
        </w:rPr>
      </w:pPr>
      <w:r w:rsidRPr="007A23D3">
        <w:rPr>
          <w:rFonts w:eastAsia="Calibri"/>
          <w:b/>
          <w:sz w:val="28"/>
          <w:szCs w:val="28"/>
        </w:rPr>
        <w:t>Освітня програма профільної середньої освіти</w:t>
      </w:r>
      <w:r w:rsidRPr="007A23D3">
        <w:rPr>
          <w:rFonts w:eastAsia="Calibri"/>
          <w:sz w:val="28"/>
          <w:szCs w:val="28"/>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7A23D3">
        <w:rPr>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w:t>
      </w:r>
      <w:r w:rsidRPr="008450C4">
        <w:rPr>
          <w:sz w:val="28"/>
          <w:szCs w:val="28"/>
          <w:lang w:val="en-US"/>
        </w:rPr>
        <w:t>6</w:t>
      </w:r>
      <w:r w:rsidRPr="007A23D3">
        <w:rPr>
          <w:sz w:val="28"/>
          <w:szCs w:val="28"/>
        </w:rPr>
        <w:t xml:space="preserve"> )</w:t>
      </w:r>
      <w:r w:rsidRPr="007A23D3">
        <w:rPr>
          <w:b/>
          <w:sz w:val="28"/>
          <w:szCs w:val="28"/>
        </w:rPr>
        <w:t xml:space="preserve"> </w:t>
      </w:r>
      <w:r w:rsidRPr="007A23D3">
        <w:rPr>
          <w:sz w:val="28"/>
          <w:szCs w:val="28"/>
        </w:rPr>
        <w:t>з філологічним профілем для учнів 1</w:t>
      </w:r>
      <w:r w:rsidRPr="008450C4">
        <w:rPr>
          <w:sz w:val="28"/>
          <w:szCs w:val="28"/>
          <w:lang w:val="en-US"/>
        </w:rPr>
        <w:t>1</w:t>
      </w:r>
      <w:r w:rsidRPr="007A23D3">
        <w:rPr>
          <w:sz w:val="28"/>
          <w:szCs w:val="28"/>
        </w:rPr>
        <w:t xml:space="preserve"> класу. </w:t>
      </w:r>
    </w:p>
    <w:p w:rsidR="007A23D3" w:rsidRPr="007A23D3" w:rsidRDefault="007A23D3" w:rsidP="007A23D3">
      <w:pPr>
        <w:ind w:firstLine="709"/>
        <w:jc w:val="both"/>
        <w:rPr>
          <w:rFonts w:eastAsia="Calibri"/>
          <w:sz w:val="28"/>
          <w:szCs w:val="28"/>
        </w:rPr>
      </w:pPr>
      <w:r w:rsidRPr="007A23D3">
        <w:rPr>
          <w:rFonts w:eastAsia="Calibri"/>
          <w:sz w:val="28"/>
          <w:szCs w:val="28"/>
          <w:lang w:val="ru-RU"/>
        </w:rPr>
        <w:t>Н</w:t>
      </w:r>
      <w:proofErr w:type="spellStart"/>
      <w:r w:rsidRPr="007A23D3">
        <w:rPr>
          <w:rFonts w:eastAsia="Calibri"/>
          <w:sz w:val="28"/>
          <w:szCs w:val="28"/>
        </w:rPr>
        <w:t>авчальний</w:t>
      </w:r>
      <w:proofErr w:type="spellEnd"/>
      <w:r w:rsidRPr="007A23D3">
        <w:rPr>
          <w:rFonts w:eastAsia="Calibri"/>
          <w:sz w:val="28"/>
          <w:szCs w:val="28"/>
        </w:rPr>
        <w:t xml:space="preserve"> план  </w:t>
      </w:r>
      <w:r w:rsidRPr="007A23D3">
        <w:rPr>
          <w:sz w:val="28"/>
          <w:szCs w:val="28"/>
          <w:lang w:val="ru-RU" w:eastAsia="uk-UA"/>
        </w:rPr>
        <w:t>д</w:t>
      </w:r>
      <w:r w:rsidRPr="007A23D3">
        <w:rPr>
          <w:sz w:val="28"/>
          <w:szCs w:val="28"/>
          <w:lang w:eastAsia="uk-UA"/>
        </w:rPr>
        <w:t xml:space="preserve">ля учнів 11 класу </w:t>
      </w:r>
      <w:r w:rsidRPr="007A23D3">
        <w:rPr>
          <w:rFonts w:eastAsia="Calibri"/>
          <w:sz w:val="28"/>
          <w:szCs w:val="28"/>
        </w:rPr>
        <w:t>розроблений на виконання  постанови Кабінету Міні</w:t>
      </w:r>
      <w:proofErr w:type="gramStart"/>
      <w:r w:rsidRPr="007A23D3">
        <w:rPr>
          <w:rFonts w:eastAsia="Calibri"/>
          <w:sz w:val="28"/>
          <w:szCs w:val="28"/>
        </w:rPr>
        <w:t>стр</w:t>
      </w:r>
      <w:proofErr w:type="gramEnd"/>
      <w:r w:rsidRPr="007A23D3">
        <w:rPr>
          <w:rFonts w:eastAsia="Calibri"/>
          <w:sz w:val="28"/>
          <w:szCs w:val="28"/>
        </w:rPr>
        <w:t xml:space="preserve">ів України від 14 січня 2004 року № 24 «Про затвердження Державного стандарту базової і повної загальної середньої освіти», </w:t>
      </w:r>
      <w:r w:rsidRPr="007A23D3">
        <w:rPr>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№406)</w:t>
      </w:r>
      <w:r w:rsidRPr="007A23D3">
        <w:rPr>
          <w:b/>
          <w:sz w:val="28"/>
          <w:szCs w:val="28"/>
        </w:rPr>
        <w:t xml:space="preserve"> </w:t>
      </w:r>
      <w:r w:rsidRPr="007A23D3">
        <w:rPr>
          <w:sz w:val="28"/>
          <w:szCs w:val="28"/>
        </w:rPr>
        <w:t>з українською мовою навчання (філологічний напрям української філології  профіль, таблиця 9</w:t>
      </w:r>
      <w:r w:rsidRPr="007A23D3">
        <w:rPr>
          <w:sz w:val="28"/>
          <w:szCs w:val="28"/>
          <w:lang w:val="en-US"/>
        </w:rPr>
        <w:t>),</w:t>
      </w:r>
      <w:r w:rsidRPr="007A23D3">
        <w:rPr>
          <w:color w:val="00B050"/>
          <w:sz w:val="28"/>
          <w:szCs w:val="28"/>
        </w:rPr>
        <w:t xml:space="preserve"> </w:t>
      </w:r>
      <w:r w:rsidRPr="007A23D3">
        <w:rPr>
          <w:rFonts w:eastAsia="Calibri"/>
          <w:sz w:val="28"/>
          <w:szCs w:val="28"/>
        </w:rPr>
        <w:t xml:space="preserve">складений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w:t>
      </w:r>
      <w:r w:rsidRPr="007A23D3">
        <w:rPr>
          <w:rFonts w:eastAsia="Calibri"/>
          <w:sz w:val="28"/>
          <w:szCs w:val="28"/>
        </w:rPr>
        <w:lastRenderedPageBreak/>
        <w:t>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pPr>
    </w:p>
    <w:p w:rsidR="007A23D3" w:rsidRPr="007A23D3" w:rsidRDefault="007A23D3" w:rsidP="007A23D3">
      <w:pPr>
        <w:ind w:left="-567" w:firstLine="567"/>
        <w:jc w:val="both"/>
        <w:rPr>
          <w:rFonts w:eastAsia="Calibri"/>
        </w:rPr>
      </w:pPr>
      <w:r w:rsidRPr="007A23D3">
        <w:rPr>
          <w:rFonts w:eastAsia="Calibri"/>
        </w:rPr>
        <w:t>Навчальний план для 10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7A23D3" w:rsidRPr="007A23D3" w:rsidRDefault="007A23D3" w:rsidP="007A23D3">
      <w:pPr>
        <w:ind w:left="-567" w:firstLine="567"/>
        <w:jc w:val="both"/>
      </w:pPr>
      <w:r w:rsidRPr="007A23D3">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7A23D3" w:rsidRPr="007A23D3" w:rsidRDefault="007A23D3" w:rsidP="007A23D3">
      <w:pPr>
        <w:ind w:left="-567" w:firstLine="567"/>
        <w:jc w:val="both"/>
      </w:pPr>
      <w:r w:rsidRPr="007A23D3">
        <w:t xml:space="preserve">Зміст філологічного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w:t>
      </w:r>
      <w:r w:rsidRPr="007A23D3">
        <w:rPr>
          <w:lang w:eastAsia="uk-UA"/>
        </w:rPr>
        <w:t>освітніх потреб  учнів</w:t>
      </w:r>
      <w:r w:rsidRPr="007A23D3">
        <w:t xml:space="preserve"> та з метою </w:t>
      </w:r>
      <w:r w:rsidRPr="007A23D3">
        <w:rPr>
          <w:highlight w:val="white"/>
        </w:rPr>
        <w:t xml:space="preserve">формування ключових </w:t>
      </w:r>
      <w:proofErr w:type="spellStart"/>
      <w:r w:rsidRPr="007A23D3">
        <w:rPr>
          <w:highlight w:val="white"/>
        </w:rPr>
        <w:t>компетентностей</w:t>
      </w:r>
      <w:proofErr w:type="spellEnd"/>
      <w:r w:rsidRPr="007A23D3">
        <w:rPr>
          <w:highlight w:val="white"/>
        </w:rPr>
        <w:t xml:space="preserve"> учнів</w:t>
      </w:r>
      <w:r w:rsidRPr="007A23D3">
        <w:rPr>
          <w:rFonts w:eastAsia="Calibri"/>
          <w:highlight w:val="white"/>
        </w:rPr>
        <w:t xml:space="preserve">  засобами усіх предметів.</w:t>
      </w:r>
    </w:p>
    <w:p w:rsidR="007A23D3" w:rsidRPr="007A23D3" w:rsidRDefault="007A23D3" w:rsidP="007A23D3">
      <w:pPr>
        <w:ind w:left="-567" w:firstLine="567"/>
        <w:jc w:val="both"/>
        <w:rPr>
          <w:rFonts w:eastAsia="Calibri"/>
          <w:highlight w:val="white"/>
        </w:rPr>
      </w:pPr>
      <w:r w:rsidRPr="007A23D3">
        <w:rPr>
          <w:rFonts w:eastAsia="Calibri"/>
          <w:highlight w:val="white"/>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Pr="007A23D3">
        <w:rPr>
          <w:highlight w:val="white"/>
        </w:rPr>
        <w:t xml:space="preserve">інтегрують ключові і </w:t>
      </w:r>
      <w:proofErr w:type="spellStart"/>
      <w:r w:rsidRPr="007A23D3">
        <w:rPr>
          <w:highlight w:val="white"/>
        </w:rPr>
        <w:t>загальнопредметні</w:t>
      </w:r>
      <w:proofErr w:type="spellEnd"/>
      <w:r w:rsidRPr="007A23D3">
        <w:rPr>
          <w:highlight w:val="white"/>
        </w:rPr>
        <w:t xml:space="preserve"> компетентності і </w:t>
      </w:r>
      <w:r w:rsidRPr="007A23D3">
        <w:rPr>
          <w:rFonts w:eastAsia="Calibri"/>
          <w:highlight w:val="white"/>
        </w:rPr>
        <w:t xml:space="preserve">сприяють формуванню в учнів здатності застосовувати знання й уміння у реальних життєвих ситуаціях. </w:t>
      </w:r>
    </w:p>
    <w:p w:rsidR="007A23D3" w:rsidRPr="007A23D3" w:rsidRDefault="007A23D3" w:rsidP="007A23D3">
      <w:pPr>
        <w:ind w:left="-567" w:firstLine="567"/>
        <w:jc w:val="both"/>
        <w:rPr>
          <w:lang w:eastAsia="uk-UA"/>
        </w:rPr>
      </w:pPr>
      <w:r w:rsidRPr="007A23D3">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780"/>
      </w:tblGrid>
      <w:tr w:rsidR="007A23D3" w:rsidRPr="007A23D3" w:rsidTr="00A74B63">
        <w:trPr>
          <w:cantSplit/>
          <w:trHeight w:val="70"/>
        </w:trPr>
        <w:tc>
          <w:tcPr>
            <w:tcW w:w="5688" w:type="dxa"/>
          </w:tcPr>
          <w:p w:rsidR="007A23D3" w:rsidRPr="007A23D3" w:rsidRDefault="007A23D3" w:rsidP="007A23D3">
            <w:pPr>
              <w:jc w:val="center"/>
              <w:rPr>
                <w:sz w:val="22"/>
                <w:szCs w:val="22"/>
              </w:rPr>
            </w:pPr>
            <w:r w:rsidRPr="007A23D3">
              <w:rPr>
                <w:sz w:val="22"/>
                <w:szCs w:val="22"/>
              </w:rPr>
              <w:t>Предмети</w:t>
            </w:r>
          </w:p>
        </w:tc>
        <w:tc>
          <w:tcPr>
            <w:tcW w:w="3780" w:type="dxa"/>
          </w:tcPr>
          <w:p w:rsidR="007A23D3" w:rsidRPr="007A23D3" w:rsidRDefault="007A23D3" w:rsidP="007A23D3">
            <w:pPr>
              <w:jc w:val="center"/>
              <w:rPr>
                <w:b/>
                <w:sz w:val="22"/>
                <w:szCs w:val="22"/>
              </w:rPr>
            </w:pPr>
            <w:r w:rsidRPr="007A23D3">
              <w:rPr>
                <w:sz w:val="22"/>
                <w:szCs w:val="22"/>
              </w:rPr>
              <w:t>Кількість годин на тиждень у класах</w:t>
            </w:r>
          </w:p>
          <w:p w:rsidR="007A23D3" w:rsidRPr="007A23D3" w:rsidRDefault="007A23D3" w:rsidP="007A23D3">
            <w:pPr>
              <w:jc w:val="center"/>
              <w:rPr>
                <w:b/>
                <w:sz w:val="22"/>
                <w:szCs w:val="22"/>
              </w:rPr>
            </w:pPr>
            <w:r w:rsidRPr="007A23D3">
              <w:rPr>
                <w:b/>
                <w:sz w:val="22"/>
                <w:szCs w:val="22"/>
              </w:rPr>
              <w:t xml:space="preserve"> </w:t>
            </w:r>
          </w:p>
        </w:tc>
      </w:tr>
      <w:tr w:rsidR="007A23D3" w:rsidRPr="007A23D3" w:rsidTr="00A74B63">
        <w:trPr>
          <w:cantSplit/>
          <w:trHeight w:val="70"/>
        </w:trPr>
        <w:tc>
          <w:tcPr>
            <w:tcW w:w="9468" w:type="dxa"/>
            <w:gridSpan w:val="2"/>
          </w:tcPr>
          <w:p w:rsidR="007A23D3" w:rsidRPr="007A23D3" w:rsidRDefault="007A23D3" w:rsidP="007A23D3">
            <w:pPr>
              <w:jc w:val="center"/>
              <w:rPr>
                <w:sz w:val="22"/>
                <w:szCs w:val="22"/>
              </w:rPr>
            </w:pPr>
            <w:r w:rsidRPr="007A23D3">
              <w:rPr>
                <w:b/>
                <w:sz w:val="22"/>
                <w:szCs w:val="22"/>
              </w:rPr>
              <w:t>Інваріантний складник</w:t>
            </w:r>
          </w:p>
        </w:tc>
      </w:tr>
      <w:tr w:rsidR="007A23D3" w:rsidRPr="007A23D3" w:rsidTr="00A74B63">
        <w:trPr>
          <w:cantSplit/>
          <w:trHeight w:val="265"/>
        </w:trPr>
        <w:tc>
          <w:tcPr>
            <w:tcW w:w="5688" w:type="dxa"/>
          </w:tcPr>
          <w:p w:rsidR="007A23D3" w:rsidRPr="007A23D3" w:rsidRDefault="007A23D3" w:rsidP="007A23D3">
            <w:pPr>
              <w:rPr>
                <w:b/>
                <w:sz w:val="22"/>
                <w:szCs w:val="22"/>
              </w:rPr>
            </w:pPr>
            <w:r w:rsidRPr="007A23D3">
              <w:rPr>
                <w:b/>
                <w:sz w:val="22"/>
                <w:szCs w:val="22"/>
              </w:rPr>
              <w:t>Базові предмети</w:t>
            </w:r>
          </w:p>
        </w:tc>
        <w:tc>
          <w:tcPr>
            <w:tcW w:w="3780" w:type="dxa"/>
          </w:tcPr>
          <w:p w:rsidR="007A23D3" w:rsidRPr="007A23D3" w:rsidRDefault="007A23D3" w:rsidP="007A23D3">
            <w:pPr>
              <w:jc w:val="center"/>
              <w:rPr>
                <w:b/>
                <w:sz w:val="22"/>
                <w:szCs w:val="22"/>
              </w:rPr>
            </w:pPr>
            <w:r w:rsidRPr="007A23D3">
              <w:rPr>
                <w:b/>
                <w:sz w:val="22"/>
                <w:szCs w:val="22"/>
              </w:rPr>
              <w:t>27</w:t>
            </w:r>
          </w:p>
        </w:tc>
      </w:tr>
      <w:tr w:rsidR="007A23D3" w:rsidRPr="007A23D3" w:rsidTr="00A74B63">
        <w:trPr>
          <w:cantSplit/>
          <w:trHeight w:val="226"/>
        </w:trPr>
        <w:tc>
          <w:tcPr>
            <w:tcW w:w="5688" w:type="dxa"/>
          </w:tcPr>
          <w:p w:rsidR="007A23D3" w:rsidRPr="007A23D3" w:rsidRDefault="007A23D3" w:rsidP="007A23D3">
            <w:pPr>
              <w:rPr>
                <w:sz w:val="22"/>
                <w:szCs w:val="22"/>
              </w:rPr>
            </w:pPr>
            <w:r w:rsidRPr="007A23D3">
              <w:rPr>
                <w:sz w:val="22"/>
                <w:szCs w:val="22"/>
              </w:rPr>
              <w:t>Українська мова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73"/>
        </w:trPr>
        <w:tc>
          <w:tcPr>
            <w:tcW w:w="5688" w:type="dxa"/>
          </w:tcPr>
          <w:p w:rsidR="007A23D3" w:rsidRPr="007A23D3" w:rsidRDefault="007A23D3" w:rsidP="007A23D3">
            <w:pPr>
              <w:rPr>
                <w:sz w:val="22"/>
                <w:szCs w:val="22"/>
              </w:rPr>
            </w:pPr>
            <w:r w:rsidRPr="007A23D3">
              <w:rPr>
                <w:sz w:val="22"/>
                <w:szCs w:val="22"/>
              </w:rPr>
              <w:t>Українська література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73"/>
        </w:trPr>
        <w:tc>
          <w:tcPr>
            <w:tcW w:w="5688" w:type="dxa"/>
          </w:tcPr>
          <w:p w:rsidR="007A23D3" w:rsidRPr="007A23D3" w:rsidRDefault="007A23D3" w:rsidP="007A23D3">
            <w:pPr>
              <w:rPr>
                <w:sz w:val="22"/>
                <w:szCs w:val="22"/>
              </w:rPr>
            </w:pPr>
            <w:r w:rsidRPr="007A23D3">
              <w:rPr>
                <w:sz w:val="22"/>
                <w:szCs w:val="22"/>
              </w:rPr>
              <w:t>Зарубіжна література</w:t>
            </w:r>
          </w:p>
        </w:tc>
        <w:tc>
          <w:tcPr>
            <w:tcW w:w="3780" w:type="dxa"/>
          </w:tcPr>
          <w:p w:rsidR="007A23D3" w:rsidRPr="007A23D3" w:rsidRDefault="007A23D3" w:rsidP="007A23D3">
            <w:pPr>
              <w:jc w:val="center"/>
              <w:rPr>
                <w:sz w:val="22"/>
                <w:szCs w:val="22"/>
              </w:rPr>
            </w:pPr>
            <w:r w:rsidRPr="007A23D3">
              <w:rPr>
                <w:sz w:val="22"/>
                <w:szCs w:val="22"/>
              </w:rPr>
              <w:t>1</w:t>
            </w:r>
          </w:p>
        </w:tc>
      </w:tr>
      <w:tr w:rsidR="007A23D3" w:rsidRPr="007A23D3" w:rsidTr="00A74B63">
        <w:trPr>
          <w:cantSplit/>
          <w:trHeight w:val="261"/>
        </w:trPr>
        <w:tc>
          <w:tcPr>
            <w:tcW w:w="5688" w:type="dxa"/>
          </w:tcPr>
          <w:p w:rsidR="007A23D3" w:rsidRPr="007A23D3" w:rsidRDefault="007A23D3" w:rsidP="007A23D3">
            <w:pPr>
              <w:rPr>
                <w:sz w:val="22"/>
                <w:szCs w:val="22"/>
              </w:rPr>
            </w:pPr>
            <w:r w:rsidRPr="007A23D3">
              <w:rPr>
                <w:sz w:val="22"/>
                <w:szCs w:val="22"/>
              </w:rPr>
              <w:t>Іноземна мова (англійська мова)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207"/>
        </w:trPr>
        <w:tc>
          <w:tcPr>
            <w:tcW w:w="5688" w:type="dxa"/>
          </w:tcPr>
          <w:p w:rsidR="007A23D3" w:rsidRPr="007A23D3" w:rsidRDefault="007A23D3" w:rsidP="007A23D3">
            <w:pPr>
              <w:rPr>
                <w:sz w:val="22"/>
                <w:szCs w:val="22"/>
              </w:rPr>
            </w:pPr>
            <w:r w:rsidRPr="007A23D3">
              <w:rPr>
                <w:sz w:val="22"/>
                <w:szCs w:val="22"/>
              </w:rPr>
              <w:lastRenderedPageBreak/>
              <w:t>Історія України</w:t>
            </w:r>
          </w:p>
        </w:tc>
        <w:tc>
          <w:tcPr>
            <w:tcW w:w="3780" w:type="dxa"/>
          </w:tcPr>
          <w:p w:rsidR="007A23D3" w:rsidRPr="007A23D3" w:rsidRDefault="007A23D3" w:rsidP="007A23D3">
            <w:pPr>
              <w:jc w:val="center"/>
              <w:rPr>
                <w:sz w:val="22"/>
                <w:szCs w:val="22"/>
              </w:rPr>
            </w:pPr>
            <w:r w:rsidRPr="007A23D3">
              <w:rPr>
                <w:sz w:val="22"/>
                <w:szCs w:val="22"/>
              </w:rPr>
              <w:t>1,5</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Всесвітня історія</w:t>
            </w:r>
          </w:p>
        </w:tc>
        <w:tc>
          <w:tcPr>
            <w:tcW w:w="3780" w:type="dxa"/>
          </w:tcPr>
          <w:p w:rsidR="007A23D3" w:rsidRPr="007A23D3" w:rsidRDefault="007A23D3" w:rsidP="007A23D3">
            <w:pPr>
              <w:jc w:val="center"/>
              <w:rPr>
                <w:sz w:val="22"/>
                <w:szCs w:val="22"/>
              </w:rPr>
            </w:pPr>
            <w:r w:rsidRPr="007A23D3">
              <w:rPr>
                <w:sz w:val="22"/>
                <w:szCs w:val="22"/>
              </w:rPr>
              <w:t>1</w:t>
            </w:r>
          </w:p>
        </w:tc>
      </w:tr>
      <w:tr w:rsidR="007A23D3" w:rsidRPr="007A23D3" w:rsidTr="00A74B63">
        <w:trPr>
          <w:cantSplit/>
          <w:trHeight w:val="134"/>
        </w:trPr>
        <w:tc>
          <w:tcPr>
            <w:tcW w:w="5688" w:type="dxa"/>
          </w:tcPr>
          <w:p w:rsidR="007A23D3" w:rsidRPr="007A23D3" w:rsidRDefault="007A23D3" w:rsidP="007A23D3">
            <w:pPr>
              <w:rPr>
                <w:sz w:val="22"/>
                <w:szCs w:val="22"/>
              </w:rPr>
            </w:pPr>
            <w:r w:rsidRPr="007A23D3">
              <w:rPr>
                <w:sz w:val="22"/>
                <w:szCs w:val="22"/>
              </w:rPr>
              <w:t xml:space="preserve">Громадянська освіта: </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24"/>
        </w:trPr>
        <w:tc>
          <w:tcPr>
            <w:tcW w:w="5688" w:type="dxa"/>
          </w:tcPr>
          <w:p w:rsidR="007A23D3" w:rsidRPr="007A23D3" w:rsidRDefault="007A23D3" w:rsidP="007A23D3">
            <w:pPr>
              <w:rPr>
                <w:sz w:val="22"/>
                <w:szCs w:val="22"/>
              </w:rPr>
            </w:pPr>
            <w:r w:rsidRPr="007A23D3">
              <w:rPr>
                <w:sz w:val="22"/>
                <w:szCs w:val="22"/>
              </w:rPr>
              <w:t>Математика (алгебра і початки аналізу та геометрія)</w:t>
            </w:r>
          </w:p>
        </w:tc>
        <w:tc>
          <w:tcPr>
            <w:tcW w:w="3780" w:type="dxa"/>
          </w:tcPr>
          <w:p w:rsidR="007A23D3" w:rsidRPr="007A23D3" w:rsidRDefault="007A23D3" w:rsidP="007A23D3">
            <w:pPr>
              <w:jc w:val="center"/>
              <w:rPr>
                <w:sz w:val="22"/>
                <w:szCs w:val="22"/>
              </w:rPr>
            </w:pPr>
            <w:r w:rsidRPr="007A23D3">
              <w:rPr>
                <w:sz w:val="22"/>
                <w:szCs w:val="22"/>
              </w:rPr>
              <w:t>3</w:t>
            </w:r>
          </w:p>
        </w:tc>
      </w:tr>
      <w:tr w:rsidR="007A23D3" w:rsidRPr="007A23D3" w:rsidTr="00A74B63">
        <w:trPr>
          <w:cantSplit/>
          <w:trHeight w:val="114"/>
        </w:trPr>
        <w:tc>
          <w:tcPr>
            <w:tcW w:w="5688" w:type="dxa"/>
          </w:tcPr>
          <w:p w:rsidR="007A23D3" w:rsidRPr="007A23D3" w:rsidRDefault="007A23D3" w:rsidP="007A23D3">
            <w:pPr>
              <w:rPr>
                <w:sz w:val="22"/>
                <w:szCs w:val="22"/>
              </w:rPr>
            </w:pPr>
            <w:r w:rsidRPr="007A23D3">
              <w:rPr>
                <w:sz w:val="22"/>
                <w:szCs w:val="22"/>
              </w:rPr>
              <w:t>Біологія і екологія</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17"/>
        </w:trPr>
        <w:tc>
          <w:tcPr>
            <w:tcW w:w="5688" w:type="dxa"/>
          </w:tcPr>
          <w:p w:rsidR="007A23D3" w:rsidRPr="007A23D3" w:rsidRDefault="007A23D3" w:rsidP="007A23D3">
            <w:pPr>
              <w:rPr>
                <w:sz w:val="22"/>
                <w:szCs w:val="22"/>
              </w:rPr>
            </w:pPr>
            <w:r w:rsidRPr="007A23D3">
              <w:rPr>
                <w:sz w:val="22"/>
                <w:szCs w:val="22"/>
              </w:rPr>
              <w:t>Географія</w:t>
            </w:r>
          </w:p>
        </w:tc>
        <w:tc>
          <w:tcPr>
            <w:tcW w:w="3780" w:type="dxa"/>
          </w:tcPr>
          <w:p w:rsidR="007A23D3" w:rsidRPr="007A23D3" w:rsidRDefault="007A23D3" w:rsidP="007A23D3">
            <w:pPr>
              <w:jc w:val="center"/>
              <w:rPr>
                <w:sz w:val="22"/>
                <w:szCs w:val="22"/>
              </w:rPr>
            </w:pPr>
            <w:r w:rsidRPr="007A23D3">
              <w:rPr>
                <w:sz w:val="22"/>
                <w:szCs w:val="22"/>
              </w:rPr>
              <w:t>1,5</w:t>
            </w:r>
          </w:p>
        </w:tc>
      </w:tr>
      <w:tr w:rsidR="007A23D3" w:rsidRPr="007A23D3" w:rsidTr="00A74B63">
        <w:trPr>
          <w:cantSplit/>
          <w:trHeight w:val="107"/>
        </w:trPr>
        <w:tc>
          <w:tcPr>
            <w:tcW w:w="5688" w:type="dxa"/>
          </w:tcPr>
          <w:p w:rsidR="007A23D3" w:rsidRPr="007A23D3" w:rsidRDefault="007A23D3" w:rsidP="007A23D3">
            <w:pPr>
              <w:rPr>
                <w:sz w:val="22"/>
                <w:szCs w:val="22"/>
              </w:rPr>
            </w:pPr>
            <w:r w:rsidRPr="007A23D3">
              <w:rPr>
                <w:sz w:val="22"/>
                <w:szCs w:val="22"/>
              </w:rPr>
              <w:t>Фізика і астрономія</w:t>
            </w:r>
          </w:p>
        </w:tc>
        <w:tc>
          <w:tcPr>
            <w:tcW w:w="3780" w:type="dxa"/>
          </w:tcPr>
          <w:p w:rsidR="007A23D3" w:rsidRPr="007A23D3" w:rsidRDefault="007A23D3" w:rsidP="007A23D3">
            <w:pPr>
              <w:jc w:val="center"/>
              <w:rPr>
                <w:sz w:val="22"/>
                <w:szCs w:val="22"/>
              </w:rPr>
            </w:pPr>
            <w:r w:rsidRPr="007A23D3">
              <w:rPr>
                <w:sz w:val="22"/>
                <w:szCs w:val="22"/>
              </w:rPr>
              <w:t>3</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Хімія</w:t>
            </w:r>
          </w:p>
        </w:tc>
        <w:tc>
          <w:tcPr>
            <w:tcW w:w="3780" w:type="dxa"/>
          </w:tcPr>
          <w:p w:rsidR="007A23D3" w:rsidRPr="007A23D3" w:rsidRDefault="007A23D3" w:rsidP="007A23D3">
            <w:pPr>
              <w:jc w:val="center"/>
              <w:rPr>
                <w:sz w:val="22"/>
                <w:szCs w:val="22"/>
              </w:rPr>
            </w:pPr>
            <w:r w:rsidRPr="007A23D3">
              <w:rPr>
                <w:sz w:val="22"/>
                <w:szCs w:val="22"/>
              </w:rPr>
              <w:t>1,5</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Фізична культура</w:t>
            </w:r>
          </w:p>
        </w:tc>
        <w:tc>
          <w:tcPr>
            <w:tcW w:w="3780" w:type="dxa"/>
          </w:tcPr>
          <w:p w:rsidR="007A23D3" w:rsidRPr="007A23D3" w:rsidRDefault="007A23D3" w:rsidP="007A23D3">
            <w:pPr>
              <w:jc w:val="center"/>
              <w:rPr>
                <w:sz w:val="22"/>
                <w:szCs w:val="22"/>
              </w:rPr>
            </w:pPr>
            <w:r w:rsidRPr="007A23D3">
              <w:rPr>
                <w:sz w:val="22"/>
                <w:szCs w:val="22"/>
              </w:rPr>
              <w:t>3</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Захист Вітчизни</w:t>
            </w:r>
          </w:p>
        </w:tc>
        <w:tc>
          <w:tcPr>
            <w:tcW w:w="3780" w:type="dxa"/>
          </w:tcPr>
          <w:p w:rsidR="007A23D3" w:rsidRPr="007A23D3" w:rsidRDefault="007A23D3" w:rsidP="007A23D3">
            <w:pPr>
              <w:jc w:val="center"/>
              <w:rPr>
                <w:sz w:val="22"/>
                <w:szCs w:val="22"/>
              </w:rPr>
            </w:pPr>
            <w:r w:rsidRPr="007A23D3">
              <w:rPr>
                <w:sz w:val="22"/>
                <w:szCs w:val="22"/>
              </w:rPr>
              <w:t>1,5</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b/>
                <w:sz w:val="22"/>
                <w:szCs w:val="22"/>
              </w:rPr>
              <w:t>Вибірково-</w:t>
            </w:r>
            <w:proofErr w:type="spellStart"/>
            <w:r w:rsidRPr="007A23D3">
              <w:rPr>
                <w:b/>
                <w:sz w:val="22"/>
                <w:szCs w:val="22"/>
              </w:rPr>
              <w:t>обов</w:t>
            </w:r>
            <w:proofErr w:type="spellEnd"/>
            <w:r w:rsidRPr="007A23D3">
              <w:rPr>
                <w:b/>
                <w:sz w:val="22"/>
                <w:szCs w:val="22"/>
                <w:lang w:val="ru-RU"/>
              </w:rPr>
              <w:t>’</w:t>
            </w:r>
            <w:proofErr w:type="spellStart"/>
            <w:r w:rsidRPr="007A23D3">
              <w:rPr>
                <w:b/>
                <w:sz w:val="22"/>
                <w:szCs w:val="22"/>
              </w:rPr>
              <w:t>язкові</w:t>
            </w:r>
            <w:proofErr w:type="spellEnd"/>
            <w:r w:rsidRPr="007A23D3">
              <w:rPr>
                <w:b/>
                <w:sz w:val="22"/>
                <w:szCs w:val="22"/>
              </w:rPr>
              <w:t xml:space="preserve"> предмети</w:t>
            </w:r>
          </w:p>
        </w:tc>
        <w:tc>
          <w:tcPr>
            <w:tcW w:w="3780" w:type="dxa"/>
          </w:tcPr>
          <w:p w:rsidR="007A23D3" w:rsidRPr="007A23D3" w:rsidRDefault="007A23D3" w:rsidP="007A23D3">
            <w:pPr>
              <w:jc w:val="center"/>
              <w:rPr>
                <w:b/>
                <w:sz w:val="22"/>
                <w:szCs w:val="22"/>
              </w:rPr>
            </w:pPr>
            <w:r w:rsidRPr="007A23D3">
              <w:rPr>
                <w:b/>
                <w:sz w:val="22"/>
                <w:szCs w:val="22"/>
              </w:rPr>
              <w:t>3</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sz w:val="22"/>
                <w:szCs w:val="22"/>
              </w:rPr>
              <w:t>Інформатика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sz w:val="22"/>
                <w:szCs w:val="22"/>
              </w:rPr>
              <w:t>Технології</w:t>
            </w:r>
          </w:p>
        </w:tc>
        <w:tc>
          <w:tcPr>
            <w:tcW w:w="3780" w:type="dxa"/>
          </w:tcPr>
          <w:p w:rsidR="007A23D3" w:rsidRPr="007A23D3" w:rsidRDefault="007A23D3" w:rsidP="007A23D3">
            <w:pPr>
              <w:jc w:val="center"/>
              <w:rPr>
                <w:sz w:val="22"/>
                <w:szCs w:val="22"/>
              </w:rPr>
            </w:pPr>
            <w:r w:rsidRPr="007A23D3">
              <w:rPr>
                <w:sz w:val="22"/>
                <w:szCs w:val="22"/>
              </w:rPr>
              <w:t>1</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b/>
                <w:sz w:val="22"/>
                <w:szCs w:val="22"/>
              </w:rPr>
              <w:t>Разом</w:t>
            </w:r>
          </w:p>
        </w:tc>
        <w:tc>
          <w:tcPr>
            <w:tcW w:w="3780" w:type="dxa"/>
          </w:tcPr>
          <w:p w:rsidR="007A23D3" w:rsidRPr="007A23D3" w:rsidRDefault="007A23D3" w:rsidP="007A23D3">
            <w:pPr>
              <w:jc w:val="center"/>
              <w:rPr>
                <w:b/>
                <w:sz w:val="22"/>
                <w:szCs w:val="22"/>
              </w:rPr>
            </w:pPr>
            <w:r w:rsidRPr="007A23D3">
              <w:rPr>
                <w:b/>
                <w:sz w:val="22"/>
                <w:szCs w:val="22"/>
              </w:rPr>
              <w:t>30</w:t>
            </w:r>
          </w:p>
        </w:tc>
      </w:tr>
      <w:tr w:rsidR="007A23D3" w:rsidRPr="007A23D3" w:rsidTr="00A74B63">
        <w:trPr>
          <w:cantSplit/>
          <w:trHeight w:val="189"/>
        </w:trPr>
        <w:tc>
          <w:tcPr>
            <w:tcW w:w="9468" w:type="dxa"/>
            <w:gridSpan w:val="2"/>
          </w:tcPr>
          <w:p w:rsidR="007A23D3" w:rsidRPr="007A23D3" w:rsidRDefault="007A23D3" w:rsidP="007A23D3">
            <w:pPr>
              <w:jc w:val="center"/>
              <w:rPr>
                <w:sz w:val="22"/>
                <w:szCs w:val="22"/>
              </w:rPr>
            </w:pPr>
            <w:r w:rsidRPr="007A23D3">
              <w:rPr>
                <w:b/>
                <w:sz w:val="22"/>
                <w:szCs w:val="22"/>
              </w:rPr>
              <w:t>Варіативний складник</w:t>
            </w:r>
          </w:p>
        </w:tc>
      </w:tr>
      <w:tr w:rsidR="007A23D3" w:rsidRPr="007A23D3" w:rsidTr="00A74B63">
        <w:trPr>
          <w:cantSplit/>
          <w:trHeight w:val="189"/>
        </w:trPr>
        <w:tc>
          <w:tcPr>
            <w:tcW w:w="5688" w:type="dxa"/>
          </w:tcPr>
          <w:p w:rsidR="007A23D3" w:rsidRPr="007A23D3" w:rsidRDefault="007A23D3" w:rsidP="007A23D3">
            <w:pPr>
              <w:rPr>
                <w:b/>
                <w:i/>
                <w:sz w:val="22"/>
                <w:szCs w:val="22"/>
              </w:rPr>
            </w:pPr>
            <w:r w:rsidRPr="007A23D3">
              <w:rPr>
                <w:b/>
                <w:i/>
                <w:sz w:val="22"/>
                <w:szCs w:val="22"/>
              </w:rPr>
              <w:t>Додаткові години на профільні предмети, окремі</w:t>
            </w:r>
            <w:r w:rsidRPr="007A23D3">
              <w:rPr>
                <w:b/>
                <w:i/>
                <w:sz w:val="22"/>
                <w:szCs w:val="22"/>
                <w:lang w:val="ru-RU"/>
              </w:rPr>
              <w:t xml:space="preserve"> </w:t>
            </w:r>
            <w:proofErr w:type="spellStart"/>
            <w:r w:rsidRPr="007A23D3">
              <w:rPr>
                <w:b/>
                <w:i/>
                <w:sz w:val="22"/>
                <w:szCs w:val="22"/>
                <w:lang w:val="ru-RU"/>
              </w:rPr>
              <w:t>базові</w:t>
            </w:r>
            <w:proofErr w:type="spellEnd"/>
            <w:r w:rsidRPr="007A23D3">
              <w:rPr>
                <w:b/>
                <w:i/>
                <w:sz w:val="22"/>
                <w:szCs w:val="22"/>
                <w:lang w:val="ru-RU"/>
              </w:rPr>
              <w:t xml:space="preserve"> </w:t>
            </w:r>
            <w:proofErr w:type="spellStart"/>
            <w:r w:rsidRPr="007A23D3">
              <w:rPr>
                <w:b/>
                <w:i/>
                <w:sz w:val="22"/>
                <w:szCs w:val="22"/>
                <w:lang w:val="ru-RU"/>
              </w:rPr>
              <w:t>предмети</w:t>
            </w:r>
            <w:proofErr w:type="spellEnd"/>
            <w:r w:rsidRPr="007A23D3">
              <w:rPr>
                <w:b/>
                <w:i/>
                <w:sz w:val="22"/>
                <w:szCs w:val="22"/>
                <w:lang w:val="ru-RU"/>
              </w:rPr>
              <w:t xml:space="preserve">, </w:t>
            </w:r>
            <w:proofErr w:type="spellStart"/>
            <w:r w:rsidRPr="007A23D3">
              <w:rPr>
                <w:b/>
                <w:i/>
                <w:sz w:val="22"/>
                <w:szCs w:val="22"/>
                <w:lang w:val="ru-RU"/>
              </w:rPr>
              <w:t>спеціальні</w:t>
            </w:r>
            <w:proofErr w:type="spellEnd"/>
            <w:r w:rsidRPr="007A23D3">
              <w:rPr>
                <w:b/>
                <w:i/>
                <w:sz w:val="22"/>
                <w:szCs w:val="22"/>
                <w:lang w:val="ru-RU"/>
              </w:rPr>
              <w:t xml:space="preserve"> </w:t>
            </w:r>
            <w:proofErr w:type="spellStart"/>
            <w:r w:rsidRPr="007A23D3">
              <w:rPr>
                <w:b/>
                <w:i/>
                <w:sz w:val="22"/>
                <w:szCs w:val="22"/>
                <w:lang w:val="ru-RU"/>
              </w:rPr>
              <w:t>курси</w:t>
            </w:r>
            <w:proofErr w:type="spellEnd"/>
            <w:r w:rsidRPr="007A23D3">
              <w:rPr>
                <w:b/>
                <w:i/>
                <w:sz w:val="22"/>
                <w:szCs w:val="22"/>
                <w:lang w:val="ru-RU"/>
              </w:rPr>
              <w:t xml:space="preserve">, </w:t>
            </w:r>
            <w:proofErr w:type="spellStart"/>
            <w:r w:rsidRPr="007A23D3">
              <w:rPr>
                <w:b/>
                <w:i/>
                <w:sz w:val="22"/>
                <w:szCs w:val="22"/>
                <w:lang w:val="ru-RU"/>
              </w:rPr>
              <w:t>факультативні</w:t>
            </w:r>
            <w:proofErr w:type="spellEnd"/>
            <w:r w:rsidRPr="007A23D3">
              <w:rPr>
                <w:b/>
                <w:i/>
                <w:sz w:val="22"/>
                <w:szCs w:val="22"/>
                <w:lang w:val="ru-RU"/>
              </w:rPr>
              <w:t xml:space="preserve"> </w:t>
            </w:r>
            <w:proofErr w:type="spellStart"/>
            <w:r w:rsidRPr="007A23D3">
              <w:rPr>
                <w:b/>
                <w:i/>
                <w:sz w:val="22"/>
                <w:szCs w:val="22"/>
                <w:lang w:val="ru-RU"/>
              </w:rPr>
              <w:t>курси</w:t>
            </w:r>
            <w:proofErr w:type="spellEnd"/>
            <w:r w:rsidRPr="007A23D3">
              <w:rPr>
                <w:b/>
                <w:i/>
                <w:sz w:val="22"/>
                <w:szCs w:val="22"/>
                <w:lang w:val="ru-RU"/>
              </w:rPr>
              <w:t xml:space="preserve"> та </w:t>
            </w:r>
            <w:proofErr w:type="spellStart"/>
            <w:r w:rsidRPr="007A23D3">
              <w:rPr>
                <w:b/>
                <w:i/>
                <w:sz w:val="22"/>
                <w:szCs w:val="22"/>
                <w:lang w:val="ru-RU"/>
              </w:rPr>
              <w:t>індивідуальні</w:t>
            </w:r>
            <w:proofErr w:type="spellEnd"/>
            <w:r w:rsidRPr="007A23D3">
              <w:rPr>
                <w:b/>
                <w:i/>
                <w:sz w:val="22"/>
                <w:szCs w:val="22"/>
                <w:lang w:val="ru-RU"/>
              </w:rPr>
              <w:t xml:space="preserve"> </w:t>
            </w:r>
            <w:proofErr w:type="spellStart"/>
            <w:r w:rsidRPr="007A23D3">
              <w:rPr>
                <w:b/>
                <w:i/>
                <w:sz w:val="22"/>
                <w:szCs w:val="22"/>
                <w:lang w:val="ru-RU"/>
              </w:rPr>
              <w:t>заняття</w:t>
            </w:r>
            <w:proofErr w:type="spellEnd"/>
          </w:p>
        </w:tc>
        <w:tc>
          <w:tcPr>
            <w:tcW w:w="3780" w:type="dxa"/>
          </w:tcPr>
          <w:p w:rsidR="007A23D3" w:rsidRPr="007A23D3" w:rsidRDefault="007A23D3" w:rsidP="007A23D3">
            <w:pPr>
              <w:jc w:val="center"/>
              <w:rPr>
                <w:b/>
                <w:sz w:val="22"/>
                <w:szCs w:val="22"/>
                <w:lang w:val="ru-RU"/>
              </w:rPr>
            </w:pPr>
            <w:r w:rsidRPr="007A23D3">
              <w:rPr>
                <w:b/>
                <w:sz w:val="22"/>
                <w:szCs w:val="22"/>
                <w:lang w:val="ru-RU"/>
              </w:rPr>
              <w:t>8</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b/>
                <w:sz w:val="22"/>
                <w:szCs w:val="22"/>
              </w:rPr>
              <w:t xml:space="preserve">Додаткові години на </w:t>
            </w:r>
            <w:r w:rsidRPr="007A23D3">
              <w:rPr>
                <w:sz w:val="22"/>
                <w:szCs w:val="22"/>
              </w:rPr>
              <w:t xml:space="preserve">профільні предмети, окремі базові предмети </w:t>
            </w:r>
          </w:p>
        </w:tc>
        <w:tc>
          <w:tcPr>
            <w:tcW w:w="3780" w:type="dxa"/>
          </w:tcPr>
          <w:p w:rsidR="007A23D3" w:rsidRPr="007A23D3" w:rsidRDefault="007A23D3" w:rsidP="007A23D3">
            <w:pPr>
              <w:jc w:val="center"/>
              <w:rPr>
                <w:b/>
                <w:sz w:val="22"/>
                <w:szCs w:val="22"/>
                <w:lang w:val="ru-RU"/>
              </w:rPr>
            </w:pPr>
            <w:r w:rsidRPr="007A23D3">
              <w:rPr>
                <w:b/>
                <w:sz w:val="22"/>
                <w:szCs w:val="22"/>
                <w:lang w:val="ru-RU"/>
              </w:rPr>
              <w:t xml:space="preserve">6 </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sz w:val="22"/>
                <w:szCs w:val="22"/>
              </w:rPr>
              <w:t>Українська мова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Українська література</w:t>
            </w:r>
          </w:p>
        </w:tc>
        <w:tc>
          <w:tcPr>
            <w:tcW w:w="3780" w:type="dxa"/>
          </w:tcPr>
          <w:p w:rsidR="007A23D3" w:rsidRPr="007A23D3" w:rsidRDefault="007A23D3" w:rsidP="007A23D3">
            <w:pPr>
              <w:jc w:val="center"/>
              <w:rPr>
                <w:sz w:val="22"/>
                <w:szCs w:val="22"/>
              </w:rPr>
            </w:pPr>
            <w:r w:rsidRPr="007A23D3">
              <w:rPr>
                <w:sz w:val="22"/>
                <w:szCs w:val="22"/>
              </w:rPr>
              <w:t>2</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Зарубіжна література</w:t>
            </w:r>
          </w:p>
        </w:tc>
        <w:tc>
          <w:tcPr>
            <w:tcW w:w="3780" w:type="dxa"/>
          </w:tcPr>
          <w:p w:rsidR="007A23D3" w:rsidRPr="007A23D3" w:rsidRDefault="007A23D3" w:rsidP="007A23D3">
            <w:pPr>
              <w:jc w:val="center"/>
              <w:rPr>
                <w:sz w:val="22"/>
                <w:szCs w:val="22"/>
              </w:rPr>
            </w:pPr>
            <w:r w:rsidRPr="007A23D3">
              <w:rPr>
                <w:sz w:val="22"/>
                <w:szCs w:val="22"/>
              </w:rPr>
              <w:t>1</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Іноземна мова (англійська мова)</w:t>
            </w:r>
          </w:p>
        </w:tc>
        <w:tc>
          <w:tcPr>
            <w:tcW w:w="3780" w:type="dxa"/>
          </w:tcPr>
          <w:p w:rsidR="007A23D3" w:rsidRPr="007A23D3" w:rsidRDefault="007A23D3" w:rsidP="007A23D3">
            <w:pPr>
              <w:jc w:val="center"/>
              <w:rPr>
                <w:sz w:val="22"/>
                <w:szCs w:val="22"/>
                <w:lang w:val="ru-RU"/>
              </w:rPr>
            </w:pPr>
            <w:r w:rsidRPr="007A23D3">
              <w:rPr>
                <w:sz w:val="22"/>
                <w:szCs w:val="22"/>
                <w:lang w:val="ru-RU"/>
              </w:rPr>
              <w:t>1</w:t>
            </w:r>
          </w:p>
        </w:tc>
      </w:tr>
      <w:tr w:rsidR="007A23D3" w:rsidRPr="007A23D3" w:rsidTr="00A74B63">
        <w:trPr>
          <w:cantSplit/>
          <w:trHeight w:val="189"/>
        </w:trPr>
        <w:tc>
          <w:tcPr>
            <w:tcW w:w="5688" w:type="dxa"/>
          </w:tcPr>
          <w:p w:rsidR="007A23D3" w:rsidRPr="007A23D3" w:rsidRDefault="007A23D3" w:rsidP="007A23D3">
            <w:pPr>
              <w:rPr>
                <w:b/>
                <w:sz w:val="22"/>
                <w:szCs w:val="22"/>
              </w:rPr>
            </w:pPr>
            <w:r w:rsidRPr="007A23D3">
              <w:rPr>
                <w:b/>
                <w:sz w:val="22"/>
                <w:szCs w:val="22"/>
              </w:rPr>
              <w:t>Гранично допустиме тижневе навантаження на учня</w:t>
            </w:r>
          </w:p>
        </w:tc>
        <w:tc>
          <w:tcPr>
            <w:tcW w:w="3780" w:type="dxa"/>
          </w:tcPr>
          <w:p w:rsidR="007A23D3" w:rsidRPr="007A23D3" w:rsidRDefault="007A23D3" w:rsidP="007A23D3">
            <w:pPr>
              <w:jc w:val="center"/>
              <w:rPr>
                <w:b/>
                <w:sz w:val="22"/>
                <w:szCs w:val="22"/>
              </w:rPr>
            </w:pPr>
            <w:r w:rsidRPr="007A23D3">
              <w:rPr>
                <w:b/>
                <w:sz w:val="22"/>
                <w:szCs w:val="22"/>
              </w:rPr>
              <w:t>33</w:t>
            </w:r>
          </w:p>
        </w:tc>
      </w:tr>
      <w:tr w:rsidR="007A23D3" w:rsidRPr="007A23D3" w:rsidTr="00A74B63">
        <w:trPr>
          <w:cantSplit/>
          <w:trHeight w:val="189"/>
        </w:trPr>
        <w:tc>
          <w:tcPr>
            <w:tcW w:w="5688" w:type="dxa"/>
          </w:tcPr>
          <w:p w:rsidR="007A23D3" w:rsidRPr="007A23D3" w:rsidRDefault="007A23D3" w:rsidP="007A23D3">
            <w:pPr>
              <w:rPr>
                <w:i/>
                <w:sz w:val="22"/>
                <w:szCs w:val="22"/>
              </w:rPr>
            </w:pPr>
            <w:r w:rsidRPr="007A23D3">
              <w:rPr>
                <w:b/>
                <w:i/>
                <w:sz w:val="22"/>
                <w:szCs w:val="22"/>
              </w:rPr>
              <w:t xml:space="preserve">Додаткові години на </w:t>
            </w:r>
            <w:r w:rsidRPr="007A23D3">
              <w:rPr>
                <w:b/>
                <w:i/>
                <w:sz w:val="22"/>
                <w:szCs w:val="22"/>
                <w:lang w:val="ru-RU"/>
              </w:rPr>
              <w:t xml:space="preserve"> </w:t>
            </w:r>
            <w:proofErr w:type="spellStart"/>
            <w:r w:rsidRPr="007A23D3">
              <w:rPr>
                <w:b/>
                <w:i/>
                <w:sz w:val="22"/>
                <w:szCs w:val="22"/>
                <w:lang w:val="ru-RU"/>
              </w:rPr>
              <w:t>індивідуальні</w:t>
            </w:r>
            <w:proofErr w:type="spellEnd"/>
            <w:r w:rsidRPr="007A23D3">
              <w:rPr>
                <w:b/>
                <w:i/>
                <w:sz w:val="22"/>
                <w:szCs w:val="22"/>
                <w:lang w:val="ru-RU"/>
              </w:rPr>
              <w:t xml:space="preserve"> </w:t>
            </w:r>
            <w:proofErr w:type="spellStart"/>
            <w:r w:rsidRPr="007A23D3">
              <w:rPr>
                <w:b/>
                <w:i/>
                <w:sz w:val="22"/>
                <w:szCs w:val="22"/>
                <w:lang w:val="ru-RU"/>
              </w:rPr>
              <w:t>заняття</w:t>
            </w:r>
            <w:proofErr w:type="spellEnd"/>
            <w:r w:rsidRPr="007A23D3">
              <w:rPr>
                <w:b/>
                <w:i/>
                <w:sz w:val="22"/>
                <w:szCs w:val="22"/>
                <w:lang w:val="ru-RU"/>
              </w:rPr>
              <w:t xml:space="preserve">  </w:t>
            </w:r>
          </w:p>
        </w:tc>
        <w:tc>
          <w:tcPr>
            <w:tcW w:w="3780" w:type="dxa"/>
          </w:tcPr>
          <w:p w:rsidR="007A23D3" w:rsidRPr="007A23D3" w:rsidRDefault="007A23D3" w:rsidP="007A23D3">
            <w:pPr>
              <w:jc w:val="center"/>
              <w:rPr>
                <w:b/>
                <w:sz w:val="22"/>
                <w:szCs w:val="22"/>
                <w:lang w:val="ru-RU"/>
              </w:rPr>
            </w:pPr>
            <w:r w:rsidRPr="007A23D3">
              <w:rPr>
                <w:b/>
                <w:sz w:val="22"/>
                <w:szCs w:val="22"/>
                <w:lang w:val="ru-RU"/>
              </w:rPr>
              <w:t>2</w:t>
            </w:r>
          </w:p>
        </w:tc>
      </w:tr>
      <w:tr w:rsidR="007A23D3" w:rsidRPr="007A23D3" w:rsidTr="00A74B63">
        <w:trPr>
          <w:cantSplit/>
          <w:trHeight w:val="189"/>
        </w:trPr>
        <w:tc>
          <w:tcPr>
            <w:tcW w:w="5688" w:type="dxa"/>
          </w:tcPr>
          <w:p w:rsidR="007A23D3" w:rsidRPr="007A23D3" w:rsidRDefault="007A23D3" w:rsidP="007A23D3">
            <w:pPr>
              <w:rPr>
                <w:sz w:val="22"/>
                <w:szCs w:val="22"/>
                <w:lang w:val="ru-RU"/>
              </w:rPr>
            </w:pPr>
            <w:r w:rsidRPr="007A23D3">
              <w:rPr>
                <w:sz w:val="22"/>
                <w:szCs w:val="22"/>
              </w:rPr>
              <w:t>Математика (алгебра і початки аналізу та геометрія)</w:t>
            </w:r>
          </w:p>
        </w:tc>
        <w:tc>
          <w:tcPr>
            <w:tcW w:w="3780" w:type="dxa"/>
          </w:tcPr>
          <w:p w:rsidR="007A23D3" w:rsidRPr="007A23D3" w:rsidRDefault="007A23D3" w:rsidP="007A23D3">
            <w:pPr>
              <w:jc w:val="center"/>
              <w:rPr>
                <w:sz w:val="22"/>
                <w:szCs w:val="22"/>
                <w:lang w:val="ru-RU"/>
              </w:rPr>
            </w:pPr>
            <w:r w:rsidRPr="007A23D3">
              <w:rPr>
                <w:sz w:val="22"/>
                <w:szCs w:val="22"/>
                <w:lang w:val="ru-RU"/>
              </w:rPr>
              <w:t>1</w:t>
            </w:r>
          </w:p>
        </w:tc>
      </w:tr>
      <w:tr w:rsidR="007A23D3" w:rsidRPr="007A23D3" w:rsidTr="00A74B63">
        <w:trPr>
          <w:cantSplit/>
          <w:trHeight w:val="189"/>
        </w:trPr>
        <w:tc>
          <w:tcPr>
            <w:tcW w:w="5688" w:type="dxa"/>
          </w:tcPr>
          <w:p w:rsidR="007A23D3" w:rsidRPr="007A23D3" w:rsidRDefault="007A23D3" w:rsidP="007A23D3">
            <w:pPr>
              <w:rPr>
                <w:sz w:val="22"/>
                <w:szCs w:val="22"/>
              </w:rPr>
            </w:pPr>
            <w:r w:rsidRPr="007A23D3">
              <w:rPr>
                <w:sz w:val="22"/>
                <w:szCs w:val="22"/>
              </w:rPr>
              <w:t>Історія України</w:t>
            </w:r>
          </w:p>
        </w:tc>
        <w:tc>
          <w:tcPr>
            <w:tcW w:w="3780" w:type="dxa"/>
          </w:tcPr>
          <w:p w:rsidR="007A23D3" w:rsidRPr="007A23D3" w:rsidRDefault="007A23D3" w:rsidP="007A23D3">
            <w:pPr>
              <w:jc w:val="center"/>
              <w:rPr>
                <w:sz w:val="22"/>
                <w:szCs w:val="22"/>
              </w:rPr>
            </w:pPr>
            <w:r w:rsidRPr="007A23D3">
              <w:rPr>
                <w:sz w:val="22"/>
                <w:szCs w:val="22"/>
              </w:rPr>
              <w:t xml:space="preserve">0,5 </w:t>
            </w:r>
          </w:p>
        </w:tc>
      </w:tr>
      <w:tr w:rsidR="007A23D3" w:rsidRPr="007A23D3" w:rsidTr="00A74B63">
        <w:trPr>
          <w:cantSplit/>
          <w:trHeight w:val="189"/>
        </w:trPr>
        <w:tc>
          <w:tcPr>
            <w:tcW w:w="5688" w:type="dxa"/>
          </w:tcPr>
          <w:p w:rsidR="007A23D3" w:rsidRPr="007A23D3" w:rsidRDefault="007A23D3" w:rsidP="007A23D3">
            <w:pPr>
              <w:rPr>
                <w:sz w:val="22"/>
                <w:szCs w:val="22"/>
                <w:lang w:val="ru-RU"/>
              </w:rPr>
            </w:pPr>
            <w:r w:rsidRPr="007A23D3">
              <w:rPr>
                <w:sz w:val="22"/>
                <w:szCs w:val="22"/>
              </w:rPr>
              <w:t>Іноземна мова (англійська мова)</w:t>
            </w:r>
          </w:p>
        </w:tc>
        <w:tc>
          <w:tcPr>
            <w:tcW w:w="3780" w:type="dxa"/>
          </w:tcPr>
          <w:p w:rsidR="007A23D3" w:rsidRPr="007A23D3" w:rsidRDefault="007A23D3" w:rsidP="007A23D3">
            <w:pPr>
              <w:jc w:val="center"/>
              <w:rPr>
                <w:sz w:val="22"/>
                <w:szCs w:val="22"/>
                <w:lang w:val="ru-RU"/>
              </w:rPr>
            </w:pPr>
            <w:r w:rsidRPr="007A23D3">
              <w:rPr>
                <w:sz w:val="22"/>
                <w:szCs w:val="22"/>
                <w:lang w:val="ru-RU"/>
              </w:rPr>
              <w:t>0,5</w:t>
            </w:r>
          </w:p>
        </w:tc>
      </w:tr>
      <w:tr w:rsidR="007A23D3" w:rsidRPr="007A23D3" w:rsidTr="00A74B63">
        <w:trPr>
          <w:cantSplit/>
          <w:trHeight w:val="265"/>
        </w:trPr>
        <w:tc>
          <w:tcPr>
            <w:tcW w:w="5688" w:type="dxa"/>
          </w:tcPr>
          <w:p w:rsidR="007A23D3" w:rsidRPr="007A23D3" w:rsidRDefault="007A23D3" w:rsidP="007A23D3">
            <w:pPr>
              <w:rPr>
                <w:b/>
                <w:sz w:val="22"/>
                <w:szCs w:val="22"/>
              </w:rPr>
            </w:pPr>
            <w:r w:rsidRPr="007A23D3">
              <w:rPr>
                <w:b/>
                <w:sz w:val="22"/>
                <w:szCs w:val="22"/>
              </w:rPr>
              <w:t xml:space="preserve">Всього фінансується </w:t>
            </w:r>
            <w:r w:rsidRPr="007A23D3">
              <w:rPr>
                <w:sz w:val="22"/>
                <w:szCs w:val="22"/>
              </w:rPr>
              <w:t>(без урахування поділу класу на групи)</w:t>
            </w:r>
          </w:p>
        </w:tc>
        <w:tc>
          <w:tcPr>
            <w:tcW w:w="3780" w:type="dxa"/>
          </w:tcPr>
          <w:p w:rsidR="007A23D3" w:rsidRPr="007A23D3" w:rsidRDefault="007A23D3" w:rsidP="007A23D3">
            <w:pPr>
              <w:jc w:val="center"/>
              <w:rPr>
                <w:b/>
                <w:sz w:val="22"/>
                <w:szCs w:val="22"/>
                <w:lang w:val="ru-RU"/>
              </w:rPr>
            </w:pPr>
            <w:r w:rsidRPr="007A23D3">
              <w:rPr>
                <w:b/>
                <w:sz w:val="22"/>
                <w:szCs w:val="22"/>
                <w:lang w:val="ru-RU"/>
              </w:rPr>
              <w:t>38</w:t>
            </w:r>
          </w:p>
        </w:tc>
      </w:tr>
    </w:tbl>
    <w:p w:rsidR="007A23D3" w:rsidRPr="007A23D3" w:rsidRDefault="007A23D3" w:rsidP="007A23D3">
      <w:pPr>
        <w:ind w:left="-567" w:firstLine="567"/>
        <w:jc w:val="both"/>
        <w:rPr>
          <w:lang w:eastAsia="uk-UA"/>
        </w:rPr>
      </w:pPr>
    </w:p>
    <w:p w:rsidR="007A23D3" w:rsidRPr="007A23D3" w:rsidRDefault="007A23D3" w:rsidP="007A23D3">
      <w:pPr>
        <w:ind w:left="-567" w:firstLine="567"/>
        <w:jc w:val="both"/>
        <w:rPr>
          <w:lang w:val="ru-RU" w:eastAsia="uk-UA"/>
        </w:rPr>
      </w:pPr>
    </w:p>
    <w:p w:rsidR="007A23D3" w:rsidRPr="007A23D3" w:rsidRDefault="007A23D3" w:rsidP="007A23D3">
      <w:pPr>
        <w:ind w:firstLine="709"/>
        <w:jc w:val="both"/>
        <w:rPr>
          <w:rFonts w:eastAsia="Calibri"/>
        </w:rPr>
      </w:pPr>
      <w:r w:rsidRPr="007A23D3">
        <w:rPr>
          <w:rFonts w:eastAsia="Calibri"/>
          <w:lang w:val="ru-RU"/>
        </w:rPr>
        <w:t>Н</w:t>
      </w:r>
      <w:proofErr w:type="spellStart"/>
      <w:r w:rsidRPr="007A23D3">
        <w:rPr>
          <w:rFonts w:eastAsia="Calibri"/>
        </w:rPr>
        <w:t>авчальний</w:t>
      </w:r>
      <w:proofErr w:type="spellEnd"/>
      <w:r w:rsidRPr="007A23D3">
        <w:rPr>
          <w:rFonts w:eastAsia="Calibri"/>
        </w:rPr>
        <w:t xml:space="preserve"> план  </w:t>
      </w:r>
      <w:r w:rsidRPr="007A23D3">
        <w:rPr>
          <w:lang w:val="ru-RU" w:eastAsia="uk-UA"/>
        </w:rPr>
        <w:t>д</w:t>
      </w:r>
      <w:r w:rsidRPr="007A23D3">
        <w:rPr>
          <w:lang w:eastAsia="uk-UA"/>
        </w:rPr>
        <w:t xml:space="preserve">ля учнів 11 класу </w:t>
      </w:r>
      <w:r w:rsidRPr="007A23D3">
        <w:rPr>
          <w:rFonts w:eastAsia="Calibri"/>
        </w:rPr>
        <w:t>розроблений на виконання  постанови Кабінету Міні</w:t>
      </w:r>
      <w:proofErr w:type="gramStart"/>
      <w:r w:rsidRPr="007A23D3">
        <w:rPr>
          <w:rFonts w:eastAsia="Calibri"/>
        </w:rPr>
        <w:t>стр</w:t>
      </w:r>
      <w:proofErr w:type="gramEnd"/>
      <w:r w:rsidRPr="007A23D3">
        <w:rPr>
          <w:rFonts w:eastAsia="Calibri"/>
        </w:rPr>
        <w:t xml:space="preserve">ів України від 14 січня 2004 року № 24 «Про затвердження Державного стандарту базової і повної загальної середньої освіти», </w:t>
      </w:r>
      <w:r w:rsidRPr="007A23D3">
        <w:t>відповідно до Типової освітньої програми закладів загальної середньої освіти ІІІ ступеня (наказ Міністерства освіти і науки України від 20.04.2018 №406)</w:t>
      </w:r>
      <w:r w:rsidRPr="007A23D3">
        <w:rPr>
          <w:b/>
        </w:rPr>
        <w:t xml:space="preserve"> </w:t>
      </w:r>
      <w:r w:rsidRPr="007A23D3">
        <w:t>з українською мовою навчання (філологічний напрям української філології  профіль, таблиця 9</w:t>
      </w:r>
      <w:r w:rsidRPr="007A23D3">
        <w:rPr>
          <w:lang w:val="ru-RU"/>
        </w:rPr>
        <w:t>),</w:t>
      </w:r>
      <w:r w:rsidRPr="007A23D3">
        <w:rPr>
          <w:color w:val="00B050"/>
        </w:rPr>
        <w:t xml:space="preserve"> </w:t>
      </w:r>
      <w:r w:rsidRPr="007A23D3">
        <w:rPr>
          <w:rFonts w:eastAsia="Calibri"/>
        </w:rPr>
        <w:t>складений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23D3" w:rsidRPr="007A23D3" w:rsidRDefault="007A23D3"/>
    <w:sectPr w:rsidR="007A23D3" w:rsidRPr="007A23D3" w:rsidSect="00B25BC5">
      <w:footerReference w:type="default" r:id="rId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1C" w:rsidRDefault="00B2241C" w:rsidP="00B25BC5">
      <w:r>
        <w:separator/>
      </w:r>
    </w:p>
  </w:endnote>
  <w:endnote w:type="continuationSeparator" w:id="0">
    <w:p w:rsidR="00B2241C" w:rsidRDefault="00B2241C" w:rsidP="00B2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50516"/>
      <w:docPartObj>
        <w:docPartGallery w:val="Page Numbers (Bottom of Page)"/>
        <w:docPartUnique/>
      </w:docPartObj>
    </w:sdtPr>
    <w:sdtEndPr/>
    <w:sdtContent>
      <w:p w:rsidR="00B25BC5" w:rsidRDefault="00B25BC5">
        <w:pPr>
          <w:pStyle w:val="a7"/>
          <w:jc w:val="right"/>
        </w:pPr>
        <w:r>
          <w:fldChar w:fldCharType="begin"/>
        </w:r>
        <w:r>
          <w:instrText>PAGE   \* MERGEFORMAT</w:instrText>
        </w:r>
        <w:r>
          <w:fldChar w:fldCharType="separate"/>
        </w:r>
        <w:r w:rsidR="00596F0C" w:rsidRPr="00596F0C">
          <w:rPr>
            <w:noProof/>
            <w:lang w:val="ru-RU"/>
          </w:rPr>
          <w:t>1</w:t>
        </w:r>
        <w:r>
          <w:fldChar w:fldCharType="end"/>
        </w:r>
      </w:p>
    </w:sdtContent>
  </w:sdt>
  <w:p w:rsidR="00B25BC5" w:rsidRDefault="00B25B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1C" w:rsidRDefault="00B2241C" w:rsidP="00B25BC5">
      <w:r>
        <w:separator/>
      </w:r>
    </w:p>
  </w:footnote>
  <w:footnote w:type="continuationSeparator" w:id="0">
    <w:p w:rsidR="00B2241C" w:rsidRDefault="00B2241C" w:rsidP="00B25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13B2"/>
    <w:multiLevelType w:val="hybridMultilevel"/>
    <w:tmpl w:val="AB6E0486"/>
    <w:lvl w:ilvl="0" w:tplc="0422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59"/>
    <w:rsid w:val="00241EE3"/>
    <w:rsid w:val="002623E9"/>
    <w:rsid w:val="00431963"/>
    <w:rsid w:val="00596F0C"/>
    <w:rsid w:val="006C4CDA"/>
    <w:rsid w:val="007A23D3"/>
    <w:rsid w:val="008450C4"/>
    <w:rsid w:val="0086415F"/>
    <w:rsid w:val="008C0505"/>
    <w:rsid w:val="009C3C59"/>
    <w:rsid w:val="00AE232F"/>
    <w:rsid w:val="00B2241C"/>
    <w:rsid w:val="00B25BC5"/>
    <w:rsid w:val="00C86E56"/>
    <w:rsid w:val="00CC732A"/>
    <w:rsid w:val="00D21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6E5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E56"/>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E232F"/>
    <w:rPr>
      <w:rFonts w:ascii="Tahoma" w:hAnsi="Tahoma" w:cs="Tahoma"/>
      <w:sz w:val="16"/>
      <w:szCs w:val="16"/>
    </w:rPr>
  </w:style>
  <w:style w:type="character" w:customStyle="1" w:styleId="a4">
    <w:name w:val="Текст выноски Знак"/>
    <w:basedOn w:val="a0"/>
    <w:link w:val="a3"/>
    <w:uiPriority w:val="99"/>
    <w:semiHidden/>
    <w:rsid w:val="00AE232F"/>
    <w:rPr>
      <w:rFonts w:ascii="Tahoma" w:eastAsia="Times New Roman" w:hAnsi="Tahoma" w:cs="Tahoma"/>
      <w:sz w:val="16"/>
      <w:szCs w:val="16"/>
      <w:lang w:eastAsia="ru-RU"/>
    </w:rPr>
  </w:style>
  <w:style w:type="paragraph" w:styleId="a5">
    <w:name w:val="header"/>
    <w:basedOn w:val="a"/>
    <w:link w:val="a6"/>
    <w:uiPriority w:val="99"/>
    <w:unhideWhenUsed/>
    <w:rsid w:val="00B25BC5"/>
    <w:pPr>
      <w:tabs>
        <w:tab w:val="center" w:pos="4819"/>
        <w:tab w:val="right" w:pos="9639"/>
      </w:tabs>
    </w:pPr>
  </w:style>
  <w:style w:type="character" w:customStyle="1" w:styleId="a6">
    <w:name w:val="Верхний колонтитул Знак"/>
    <w:basedOn w:val="a0"/>
    <w:link w:val="a5"/>
    <w:uiPriority w:val="99"/>
    <w:rsid w:val="00B25B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25BC5"/>
    <w:pPr>
      <w:tabs>
        <w:tab w:val="center" w:pos="4819"/>
        <w:tab w:val="right" w:pos="9639"/>
      </w:tabs>
    </w:pPr>
  </w:style>
  <w:style w:type="character" w:customStyle="1" w:styleId="a8">
    <w:name w:val="Нижний колонтитул Знак"/>
    <w:basedOn w:val="a0"/>
    <w:link w:val="a7"/>
    <w:uiPriority w:val="99"/>
    <w:rsid w:val="00B25B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6E5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E56"/>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E232F"/>
    <w:rPr>
      <w:rFonts w:ascii="Tahoma" w:hAnsi="Tahoma" w:cs="Tahoma"/>
      <w:sz w:val="16"/>
      <w:szCs w:val="16"/>
    </w:rPr>
  </w:style>
  <w:style w:type="character" w:customStyle="1" w:styleId="a4">
    <w:name w:val="Текст выноски Знак"/>
    <w:basedOn w:val="a0"/>
    <w:link w:val="a3"/>
    <w:uiPriority w:val="99"/>
    <w:semiHidden/>
    <w:rsid w:val="00AE232F"/>
    <w:rPr>
      <w:rFonts w:ascii="Tahoma" w:eastAsia="Times New Roman" w:hAnsi="Tahoma" w:cs="Tahoma"/>
      <w:sz w:val="16"/>
      <w:szCs w:val="16"/>
      <w:lang w:eastAsia="ru-RU"/>
    </w:rPr>
  </w:style>
  <w:style w:type="paragraph" w:styleId="a5">
    <w:name w:val="header"/>
    <w:basedOn w:val="a"/>
    <w:link w:val="a6"/>
    <w:uiPriority w:val="99"/>
    <w:unhideWhenUsed/>
    <w:rsid w:val="00B25BC5"/>
    <w:pPr>
      <w:tabs>
        <w:tab w:val="center" w:pos="4819"/>
        <w:tab w:val="right" w:pos="9639"/>
      </w:tabs>
    </w:pPr>
  </w:style>
  <w:style w:type="character" w:customStyle="1" w:styleId="a6">
    <w:name w:val="Верхний колонтитул Знак"/>
    <w:basedOn w:val="a0"/>
    <w:link w:val="a5"/>
    <w:uiPriority w:val="99"/>
    <w:rsid w:val="00B25B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25BC5"/>
    <w:pPr>
      <w:tabs>
        <w:tab w:val="center" w:pos="4819"/>
        <w:tab w:val="right" w:pos="9639"/>
      </w:tabs>
    </w:pPr>
  </w:style>
  <w:style w:type="character" w:customStyle="1" w:styleId="a8">
    <w:name w:val="Нижний колонтитул Знак"/>
    <w:basedOn w:val="a0"/>
    <w:link w:val="a7"/>
    <w:uiPriority w:val="99"/>
    <w:rsid w:val="00B25B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15594</Words>
  <Characters>8889</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Головний</cp:lastModifiedBy>
  <cp:revision>12</cp:revision>
  <cp:lastPrinted>2018-10-04T11:22:00Z</cp:lastPrinted>
  <dcterms:created xsi:type="dcterms:W3CDTF">2018-08-30T17:24:00Z</dcterms:created>
  <dcterms:modified xsi:type="dcterms:W3CDTF">2018-10-26T14:16:00Z</dcterms:modified>
</cp:coreProperties>
</file>